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F4E9C" w14:textId="1924E329" w:rsidR="00477814" w:rsidRPr="006305E7" w:rsidRDefault="00477814" w:rsidP="00477814">
      <w:pPr>
        <w:pStyle w:val="Titel"/>
        <w:widowControl w:val="0"/>
        <w:ind w:left="-142"/>
        <w:rPr>
          <w:sz w:val="24"/>
        </w:rPr>
      </w:pPr>
      <w:r w:rsidRPr="006305E7">
        <w:rPr>
          <w:sz w:val="24"/>
        </w:rPr>
        <w:t xml:space="preserve">Vertrag über den Kauf </w:t>
      </w:r>
      <w:r w:rsidR="0077350C">
        <w:rPr>
          <w:sz w:val="24"/>
        </w:rPr>
        <w:t xml:space="preserve">und Wartung </w:t>
      </w:r>
      <w:r w:rsidRPr="006305E7">
        <w:rPr>
          <w:sz w:val="24"/>
        </w:rPr>
        <w:t>von IT/TK-Systemen</w:t>
      </w:r>
    </w:p>
    <w:p w14:paraId="15C7AB43" w14:textId="77777777" w:rsidR="00477814" w:rsidRPr="006305E7" w:rsidRDefault="00477814" w:rsidP="00477814">
      <w:pPr>
        <w:jc w:val="both"/>
      </w:pPr>
    </w:p>
    <w:p w14:paraId="2801F518" w14:textId="1B256C7A" w:rsidR="00477814" w:rsidRPr="006305E7" w:rsidRDefault="00477814" w:rsidP="00477814">
      <w:pPr>
        <w:jc w:val="center"/>
        <w:rPr>
          <w:b/>
        </w:rPr>
      </w:pPr>
      <w:r w:rsidRPr="006305E7">
        <w:rPr>
          <w:b/>
        </w:rPr>
        <w:t xml:space="preserve">Nr. </w:t>
      </w:r>
      <w:r w:rsidR="00236422">
        <w:rPr>
          <w:bCs/>
        </w:rPr>
        <w:t>0031</w:t>
      </w:r>
      <w:r w:rsidR="007F5311" w:rsidRPr="007F5311">
        <w:rPr>
          <w:bCs/>
        </w:rPr>
        <w:t>/</w:t>
      </w:r>
      <w:r w:rsidR="00236422">
        <w:rPr>
          <w:bCs/>
        </w:rPr>
        <w:t>433</w:t>
      </w:r>
      <w:r w:rsidR="007F5311" w:rsidRPr="007F5311">
        <w:rPr>
          <w:bCs/>
        </w:rPr>
        <w:t>/</w:t>
      </w:r>
      <w:r w:rsidR="007F5311">
        <w:rPr>
          <w:rFonts w:cs="Arial"/>
          <w:highlight w:val="lightGray"/>
        </w:rPr>
        <w:fldChar w:fldCharType="begin">
          <w:ffData>
            <w:name w:val="TXTM_PR_PO"/>
            <w:enabled/>
            <w:calcOnExit w:val="0"/>
            <w:textInput/>
          </w:ffData>
        </w:fldChar>
      </w:r>
      <w:bookmarkStart w:id="0" w:name="TXTM_PR_PO"/>
      <w:r w:rsidR="007F5311">
        <w:rPr>
          <w:rFonts w:cs="Arial"/>
          <w:highlight w:val="lightGray"/>
        </w:rPr>
        <w:instrText xml:space="preserve"> FORMTEXT </w:instrText>
      </w:r>
      <w:r w:rsidR="007F5311">
        <w:rPr>
          <w:rFonts w:cs="Arial"/>
          <w:highlight w:val="lightGray"/>
        </w:rPr>
      </w:r>
      <w:r w:rsidR="007F5311">
        <w:rPr>
          <w:rFonts w:cs="Arial"/>
          <w:highlight w:val="lightGray"/>
        </w:rPr>
        <w:fldChar w:fldCharType="separate"/>
      </w:r>
      <w:r w:rsidR="007F5311">
        <w:rPr>
          <w:rFonts w:cs="Arial"/>
          <w:noProof/>
          <w:highlight w:val="lightGray"/>
        </w:rPr>
        <w:t> </w:t>
      </w:r>
      <w:r w:rsidR="007F5311">
        <w:rPr>
          <w:rFonts w:cs="Arial"/>
          <w:noProof/>
          <w:highlight w:val="lightGray"/>
        </w:rPr>
        <w:t> </w:t>
      </w:r>
      <w:r w:rsidR="007F5311">
        <w:rPr>
          <w:rFonts w:cs="Arial"/>
          <w:noProof/>
          <w:highlight w:val="lightGray"/>
        </w:rPr>
        <w:t> </w:t>
      </w:r>
      <w:r w:rsidR="007F5311">
        <w:rPr>
          <w:rFonts w:cs="Arial"/>
          <w:noProof/>
          <w:highlight w:val="lightGray"/>
        </w:rPr>
        <w:t> </w:t>
      </w:r>
      <w:r w:rsidR="007F5311">
        <w:rPr>
          <w:rFonts w:cs="Arial"/>
          <w:noProof/>
          <w:highlight w:val="lightGray"/>
        </w:rPr>
        <w:t> </w:t>
      </w:r>
      <w:r w:rsidR="007F5311">
        <w:rPr>
          <w:rFonts w:cs="Arial"/>
          <w:highlight w:val="lightGray"/>
        </w:rPr>
        <w:fldChar w:fldCharType="end"/>
      </w:r>
      <w:bookmarkEnd w:id="0"/>
    </w:p>
    <w:p w14:paraId="4979664D" w14:textId="77777777" w:rsidR="00FA645F" w:rsidRPr="006305E7" w:rsidRDefault="00FA645F" w:rsidP="00497488">
      <w:pPr>
        <w:ind w:left="0"/>
        <w:jc w:val="both"/>
      </w:pPr>
    </w:p>
    <w:p w14:paraId="5B2ED502" w14:textId="7093D822" w:rsidR="00477814" w:rsidRPr="006305E7" w:rsidRDefault="0099138B" w:rsidP="00477814">
      <w:pPr>
        <w:jc w:val="both"/>
      </w:pPr>
      <w:r w:rsidRPr="006305E7">
        <w:t>z</w:t>
      </w:r>
      <w:r w:rsidR="00477814" w:rsidRPr="006305E7">
        <w:t>wischen</w:t>
      </w:r>
    </w:p>
    <w:p w14:paraId="2EAE9CB2" w14:textId="77777777" w:rsidR="00477814" w:rsidRPr="006305E7" w:rsidRDefault="00477814" w:rsidP="00477814">
      <w:pPr>
        <w:jc w:val="both"/>
      </w:pPr>
    </w:p>
    <w:p w14:paraId="066BDA68" w14:textId="790DA922" w:rsidR="007F5311" w:rsidRPr="00714B1A" w:rsidRDefault="00236422" w:rsidP="007F5311">
      <w:pPr>
        <w:jc w:val="both"/>
        <w:rPr>
          <w:rFonts w:cs="Arial"/>
        </w:rPr>
      </w:pPr>
      <w:r>
        <w:rPr>
          <w:rFonts w:cs="Arial"/>
        </w:rPr>
        <w:t>DB Energie GmbH</w:t>
      </w:r>
    </w:p>
    <w:p w14:paraId="72A67CAE" w14:textId="45825AF9" w:rsidR="007F5311" w:rsidRPr="00714B1A" w:rsidRDefault="00236422" w:rsidP="007F5311">
      <w:pPr>
        <w:jc w:val="both"/>
        <w:rPr>
          <w:rFonts w:cs="Arial"/>
        </w:rPr>
      </w:pPr>
      <w:r>
        <w:rPr>
          <w:rFonts w:cs="Arial"/>
        </w:rPr>
        <w:t>Weilburger Str. 53</w:t>
      </w:r>
    </w:p>
    <w:p w14:paraId="780A0230" w14:textId="64AB7D87" w:rsidR="007F5311" w:rsidRPr="00714B1A" w:rsidRDefault="00236422" w:rsidP="007F5311">
      <w:pPr>
        <w:jc w:val="both"/>
        <w:rPr>
          <w:rFonts w:cs="Arial"/>
        </w:rPr>
      </w:pPr>
      <w:r>
        <w:rPr>
          <w:rFonts w:cs="Arial"/>
        </w:rPr>
        <w:t>60326</w:t>
      </w:r>
      <w:r w:rsidR="007F5311">
        <w:rPr>
          <w:rFonts w:cs="Arial"/>
        </w:rPr>
        <w:t xml:space="preserve"> </w:t>
      </w:r>
      <w:r>
        <w:rPr>
          <w:rFonts w:cs="Arial"/>
        </w:rPr>
        <w:t>Frankfurt a. Main</w:t>
      </w:r>
    </w:p>
    <w:p w14:paraId="441282B0" w14:textId="7EB2932C" w:rsidR="00477814" w:rsidRPr="006305E7" w:rsidRDefault="00477814" w:rsidP="00FA645F">
      <w:pPr>
        <w:jc w:val="both"/>
      </w:pPr>
      <w:r w:rsidRPr="006305E7">
        <w:t>(nachstehend Auftraggeber genannt)</w:t>
      </w:r>
    </w:p>
    <w:p w14:paraId="64F80FBF" w14:textId="77777777" w:rsidR="00477814" w:rsidRPr="006305E7" w:rsidRDefault="00477814" w:rsidP="00497488">
      <w:pPr>
        <w:ind w:left="0"/>
        <w:jc w:val="both"/>
      </w:pPr>
    </w:p>
    <w:p w14:paraId="1B81112B" w14:textId="12878A01" w:rsidR="00477814" w:rsidRPr="006305E7" w:rsidRDefault="00477814" w:rsidP="00477814">
      <w:pPr>
        <w:jc w:val="both"/>
      </w:pPr>
      <w:r w:rsidRPr="006305E7">
        <w:t>vertreten durch die</w:t>
      </w:r>
    </w:p>
    <w:p w14:paraId="417C5EFC" w14:textId="77777777" w:rsidR="00477814" w:rsidRPr="006305E7" w:rsidRDefault="00477814" w:rsidP="00477814">
      <w:pPr>
        <w:jc w:val="both"/>
      </w:pPr>
    </w:p>
    <w:p w14:paraId="5A1BB891" w14:textId="77777777" w:rsidR="007F5311" w:rsidRPr="00680ADB" w:rsidRDefault="007F5311" w:rsidP="007F5311">
      <w:r w:rsidRPr="00680ADB">
        <w:t>Deutsche Bahn AG</w:t>
      </w:r>
    </w:p>
    <w:p w14:paraId="74846C83" w14:textId="5FCC4A69" w:rsidR="007F5311" w:rsidRPr="00714B1A" w:rsidRDefault="00236422" w:rsidP="007F5311">
      <w:pPr>
        <w:tabs>
          <w:tab w:val="left" w:pos="567"/>
        </w:tabs>
        <w:jc w:val="both"/>
        <w:rPr>
          <w:rFonts w:cs="Arial"/>
        </w:rPr>
      </w:pPr>
      <w:r>
        <w:rPr>
          <w:rFonts w:cs="Arial"/>
        </w:rPr>
        <w:t xml:space="preserve">Tender Office Beschaffung </w:t>
      </w:r>
      <w:proofErr w:type="gramStart"/>
      <w:r>
        <w:rPr>
          <w:rFonts w:cs="Arial"/>
        </w:rPr>
        <w:t>IT Hardware</w:t>
      </w:r>
      <w:proofErr w:type="gramEnd"/>
      <w:r>
        <w:rPr>
          <w:rFonts w:cs="Arial"/>
        </w:rPr>
        <w:t xml:space="preserve"> /Telekommunikation</w:t>
      </w:r>
    </w:p>
    <w:p w14:paraId="1743D5A1" w14:textId="15C36827" w:rsidR="007F5311" w:rsidRPr="00714B1A" w:rsidRDefault="00236422" w:rsidP="007F5311">
      <w:pPr>
        <w:tabs>
          <w:tab w:val="left" w:pos="567"/>
        </w:tabs>
        <w:jc w:val="both"/>
        <w:rPr>
          <w:rFonts w:cs="Arial"/>
        </w:rPr>
      </w:pPr>
      <w:r>
        <w:rPr>
          <w:rFonts w:cs="Arial"/>
        </w:rPr>
        <w:t>Wilhelm-Leuschner-Str. 78</w:t>
      </w:r>
    </w:p>
    <w:p w14:paraId="206734AB" w14:textId="663915BA" w:rsidR="007F5311" w:rsidRPr="00714B1A" w:rsidRDefault="00236422" w:rsidP="007F5311">
      <w:pPr>
        <w:tabs>
          <w:tab w:val="left" w:pos="567"/>
        </w:tabs>
        <w:jc w:val="both"/>
        <w:rPr>
          <w:rFonts w:cs="Arial"/>
        </w:rPr>
      </w:pPr>
      <w:r>
        <w:rPr>
          <w:rFonts w:cs="Arial"/>
        </w:rPr>
        <w:t>60329</w:t>
      </w:r>
      <w:r w:rsidR="007F5311">
        <w:rPr>
          <w:rFonts w:cs="Arial"/>
        </w:rPr>
        <w:t xml:space="preserve"> </w:t>
      </w:r>
      <w:r>
        <w:rPr>
          <w:rFonts w:cs="Arial"/>
        </w:rPr>
        <w:t>Frankfurt a. Main</w:t>
      </w:r>
    </w:p>
    <w:p w14:paraId="1471460F" w14:textId="77777777" w:rsidR="00477814" w:rsidRPr="006305E7" w:rsidRDefault="00477814" w:rsidP="00477814">
      <w:pPr>
        <w:jc w:val="both"/>
      </w:pPr>
    </w:p>
    <w:p w14:paraId="58997741" w14:textId="77777777" w:rsidR="00477814" w:rsidRPr="006305E7" w:rsidRDefault="00477814" w:rsidP="00477814">
      <w:pPr>
        <w:jc w:val="both"/>
      </w:pPr>
      <w:r w:rsidRPr="006305E7">
        <w:t>und</w:t>
      </w:r>
    </w:p>
    <w:p w14:paraId="1280CF3C" w14:textId="77777777" w:rsidR="00477814" w:rsidRPr="006305E7" w:rsidRDefault="00477814" w:rsidP="00477814">
      <w:pPr>
        <w:jc w:val="both"/>
      </w:pPr>
    </w:p>
    <w:p w14:paraId="4D90C774" w14:textId="77777777" w:rsidR="00FA645F" w:rsidRPr="006305E7" w:rsidRDefault="00FA645F" w:rsidP="00FA645F">
      <w:pPr>
        <w:jc w:val="both"/>
        <w:rPr>
          <w:rFonts w:cs="Arial"/>
          <w:highlight w:val="lightGray"/>
        </w:rPr>
      </w:pPr>
      <w:r w:rsidRPr="006305E7">
        <w:rPr>
          <w:rFonts w:cs="Arial"/>
          <w:highlight w:val="lightGray"/>
        </w:rPr>
        <w:fldChar w:fldCharType="begin">
          <w:ffData>
            <w:name w:val=""/>
            <w:enabled/>
            <w:calcOnExit w:val="0"/>
            <w:textInput/>
          </w:ffData>
        </w:fldChar>
      </w:r>
      <w:r w:rsidRPr="006305E7">
        <w:rPr>
          <w:rFonts w:cs="Arial"/>
          <w:highlight w:val="lightGray"/>
        </w:rPr>
        <w:instrText xml:space="preserve"> FORMTEXT </w:instrText>
      </w:r>
      <w:r w:rsidRPr="006305E7">
        <w:rPr>
          <w:rFonts w:cs="Arial"/>
          <w:highlight w:val="lightGray"/>
        </w:rPr>
      </w:r>
      <w:r w:rsidRPr="006305E7">
        <w:rPr>
          <w:rFonts w:cs="Arial"/>
          <w:highlight w:val="lightGray"/>
        </w:rPr>
        <w:fldChar w:fldCharType="separate"/>
      </w:r>
      <w:r w:rsidRPr="006305E7">
        <w:rPr>
          <w:rFonts w:cs="Arial"/>
          <w:noProof/>
          <w:highlight w:val="lightGray"/>
        </w:rPr>
        <w:t> </w:t>
      </w:r>
      <w:r w:rsidRPr="006305E7">
        <w:rPr>
          <w:rFonts w:cs="Arial"/>
          <w:noProof/>
          <w:highlight w:val="lightGray"/>
        </w:rPr>
        <w:t> </w:t>
      </w:r>
      <w:r w:rsidRPr="006305E7">
        <w:rPr>
          <w:rFonts w:cs="Arial"/>
          <w:noProof/>
          <w:highlight w:val="lightGray"/>
        </w:rPr>
        <w:t> </w:t>
      </w:r>
      <w:r w:rsidRPr="006305E7">
        <w:rPr>
          <w:rFonts w:cs="Arial"/>
          <w:noProof/>
          <w:highlight w:val="lightGray"/>
        </w:rPr>
        <w:t> </w:t>
      </w:r>
      <w:r w:rsidRPr="006305E7">
        <w:rPr>
          <w:rFonts w:cs="Arial"/>
          <w:noProof/>
          <w:highlight w:val="lightGray"/>
        </w:rPr>
        <w:t> </w:t>
      </w:r>
      <w:r w:rsidRPr="006305E7">
        <w:rPr>
          <w:rFonts w:cs="Arial"/>
          <w:highlight w:val="lightGray"/>
        </w:rPr>
        <w:fldChar w:fldCharType="end"/>
      </w:r>
    </w:p>
    <w:p w14:paraId="46407A8B" w14:textId="77777777" w:rsidR="00FA645F" w:rsidRPr="006305E7" w:rsidRDefault="00FA645F" w:rsidP="00FA645F">
      <w:pPr>
        <w:jc w:val="both"/>
        <w:rPr>
          <w:rFonts w:cs="Arial"/>
          <w:highlight w:val="lightGray"/>
        </w:rPr>
      </w:pPr>
      <w:r w:rsidRPr="006305E7">
        <w:rPr>
          <w:rFonts w:cs="Arial"/>
          <w:highlight w:val="lightGray"/>
        </w:rPr>
        <w:fldChar w:fldCharType="begin">
          <w:ffData>
            <w:name w:val=""/>
            <w:enabled/>
            <w:calcOnExit w:val="0"/>
            <w:textInput/>
          </w:ffData>
        </w:fldChar>
      </w:r>
      <w:r w:rsidRPr="006305E7">
        <w:rPr>
          <w:rFonts w:cs="Arial"/>
          <w:highlight w:val="lightGray"/>
        </w:rPr>
        <w:instrText xml:space="preserve"> FORMTEXT </w:instrText>
      </w:r>
      <w:r w:rsidRPr="006305E7">
        <w:rPr>
          <w:rFonts w:cs="Arial"/>
          <w:highlight w:val="lightGray"/>
        </w:rPr>
      </w:r>
      <w:r w:rsidRPr="006305E7">
        <w:rPr>
          <w:rFonts w:cs="Arial"/>
          <w:highlight w:val="lightGray"/>
        </w:rPr>
        <w:fldChar w:fldCharType="separate"/>
      </w:r>
      <w:r w:rsidRPr="006305E7">
        <w:rPr>
          <w:rFonts w:cs="Arial"/>
          <w:noProof/>
          <w:highlight w:val="lightGray"/>
        </w:rPr>
        <w:t> </w:t>
      </w:r>
      <w:r w:rsidRPr="006305E7">
        <w:rPr>
          <w:rFonts w:cs="Arial"/>
          <w:noProof/>
          <w:highlight w:val="lightGray"/>
        </w:rPr>
        <w:t> </w:t>
      </w:r>
      <w:r w:rsidRPr="006305E7">
        <w:rPr>
          <w:rFonts w:cs="Arial"/>
          <w:noProof/>
          <w:highlight w:val="lightGray"/>
        </w:rPr>
        <w:t> </w:t>
      </w:r>
      <w:r w:rsidRPr="006305E7">
        <w:rPr>
          <w:rFonts w:cs="Arial"/>
          <w:noProof/>
          <w:highlight w:val="lightGray"/>
        </w:rPr>
        <w:t> </w:t>
      </w:r>
      <w:r w:rsidRPr="006305E7">
        <w:rPr>
          <w:rFonts w:cs="Arial"/>
          <w:noProof/>
          <w:highlight w:val="lightGray"/>
        </w:rPr>
        <w:t> </w:t>
      </w:r>
      <w:r w:rsidRPr="006305E7">
        <w:rPr>
          <w:rFonts w:cs="Arial"/>
          <w:highlight w:val="lightGray"/>
        </w:rPr>
        <w:fldChar w:fldCharType="end"/>
      </w:r>
    </w:p>
    <w:p w14:paraId="32A9F253" w14:textId="77777777" w:rsidR="00FA645F" w:rsidRPr="006305E7" w:rsidRDefault="00FA645F" w:rsidP="00FA645F">
      <w:pPr>
        <w:jc w:val="both"/>
        <w:rPr>
          <w:rFonts w:cs="Arial"/>
          <w:highlight w:val="lightGray"/>
        </w:rPr>
      </w:pPr>
      <w:r w:rsidRPr="006305E7">
        <w:rPr>
          <w:rFonts w:cs="Arial"/>
          <w:highlight w:val="lightGray"/>
        </w:rPr>
        <w:fldChar w:fldCharType="begin">
          <w:ffData>
            <w:name w:val=""/>
            <w:enabled/>
            <w:calcOnExit w:val="0"/>
            <w:textInput/>
          </w:ffData>
        </w:fldChar>
      </w:r>
      <w:r w:rsidRPr="006305E7">
        <w:rPr>
          <w:rFonts w:cs="Arial"/>
          <w:highlight w:val="lightGray"/>
        </w:rPr>
        <w:instrText xml:space="preserve"> FORMTEXT </w:instrText>
      </w:r>
      <w:r w:rsidRPr="006305E7">
        <w:rPr>
          <w:rFonts w:cs="Arial"/>
          <w:highlight w:val="lightGray"/>
        </w:rPr>
      </w:r>
      <w:r w:rsidRPr="006305E7">
        <w:rPr>
          <w:rFonts w:cs="Arial"/>
          <w:highlight w:val="lightGray"/>
        </w:rPr>
        <w:fldChar w:fldCharType="separate"/>
      </w:r>
      <w:r w:rsidRPr="006305E7">
        <w:rPr>
          <w:rFonts w:cs="Arial"/>
          <w:noProof/>
          <w:highlight w:val="lightGray"/>
        </w:rPr>
        <w:t> </w:t>
      </w:r>
      <w:r w:rsidRPr="006305E7">
        <w:rPr>
          <w:rFonts w:cs="Arial"/>
          <w:noProof/>
          <w:highlight w:val="lightGray"/>
        </w:rPr>
        <w:t> </w:t>
      </w:r>
      <w:r w:rsidRPr="006305E7">
        <w:rPr>
          <w:rFonts w:cs="Arial"/>
          <w:noProof/>
          <w:highlight w:val="lightGray"/>
        </w:rPr>
        <w:t> </w:t>
      </w:r>
      <w:r w:rsidRPr="006305E7">
        <w:rPr>
          <w:rFonts w:cs="Arial"/>
          <w:noProof/>
          <w:highlight w:val="lightGray"/>
        </w:rPr>
        <w:t> </w:t>
      </w:r>
      <w:r w:rsidRPr="006305E7">
        <w:rPr>
          <w:rFonts w:cs="Arial"/>
          <w:noProof/>
          <w:highlight w:val="lightGray"/>
        </w:rPr>
        <w:t> </w:t>
      </w:r>
      <w:r w:rsidRPr="006305E7">
        <w:rPr>
          <w:rFonts w:cs="Arial"/>
          <w:highlight w:val="lightGray"/>
        </w:rPr>
        <w:fldChar w:fldCharType="end"/>
      </w:r>
    </w:p>
    <w:p w14:paraId="3CC22D19" w14:textId="77777777" w:rsidR="00FA645F" w:rsidRPr="006305E7" w:rsidRDefault="00FA645F" w:rsidP="00FA645F">
      <w:pPr>
        <w:jc w:val="both"/>
        <w:rPr>
          <w:rFonts w:cs="Arial"/>
        </w:rPr>
      </w:pPr>
      <w:r w:rsidRPr="006305E7">
        <w:rPr>
          <w:rFonts w:cs="Arial"/>
          <w:highlight w:val="lightGray"/>
        </w:rPr>
        <w:fldChar w:fldCharType="begin">
          <w:ffData>
            <w:name w:val=""/>
            <w:enabled/>
            <w:calcOnExit w:val="0"/>
            <w:textInput/>
          </w:ffData>
        </w:fldChar>
      </w:r>
      <w:r w:rsidRPr="006305E7">
        <w:rPr>
          <w:rFonts w:cs="Arial"/>
          <w:highlight w:val="lightGray"/>
        </w:rPr>
        <w:instrText xml:space="preserve"> FORMTEXT </w:instrText>
      </w:r>
      <w:r w:rsidRPr="006305E7">
        <w:rPr>
          <w:rFonts w:cs="Arial"/>
          <w:highlight w:val="lightGray"/>
        </w:rPr>
      </w:r>
      <w:r w:rsidRPr="006305E7">
        <w:rPr>
          <w:rFonts w:cs="Arial"/>
          <w:highlight w:val="lightGray"/>
        </w:rPr>
        <w:fldChar w:fldCharType="separate"/>
      </w:r>
      <w:r w:rsidRPr="006305E7">
        <w:rPr>
          <w:rFonts w:cs="Arial"/>
          <w:noProof/>
          <w:highlight w:val="lightGray"/>
        </w:rPr>
        <w:t> </w:t>
      </w:r>
      <w:r w:rsidRPr="006305E7">
        <w:rPr>
          <w:rFonts w:cs="Arial"/>
          <w:noProof/>
          <w:highlight w:val="lightGray"/>
        </w:rPr>
        <w:t> </w:t>
      </w:r>
      <w:r w:rsidRPr="006305E7">
        <w:rPr>
          <w:rFonts w:cs="Arial"/>
          <w:noProof/>
          <w:highlight w:val="lightGray"/>
        </w:rPr>
        <w:t> </w:t>
      </w:r>
      <w:r w:rsidRPr="006305E7">
        <w:rPr>
          <w:rFonts w:cs="Arial"/>
          <w:noProof/>
          <w:highlight w:val="lightGray"/>
        </w:rPr>
        <w:t> </w:t>
      </w:r>
      <w:r w:rsidRPr="006305E7">
        <w:rPr>
          <w:rFonts w:cs="Arial"/>
          <w:noProof/>
          <w:highlight w:val="lightGray"/>
        </w:rPr>
        <w:t> </w:t>
      </w:r>
      <w:r w:rsidRPr="006305E7">
        <w:rPr>
          <w:rFonts w:cs="Arial"/>
          <w:highlight w:val="lightGray"/>
        </w:rPr>
        <w:fldChar w:fldCharType="end"/>
      </w:r>
    </w:p>
    <w:p w14:paraId="3B11A4A7" w14:textId="77777777" w:rsidR="00477814" w:rsidRPr="006305E7" w:rsidRDefault="00477814" w:rsidP="00477814">
      <w:pPr>
        <w:jc w:val="both"/>
      </w:pPr>
    </w:p>
    <w:p w14:paraId="4B639133" w14:textId="2C310525" w:rsidR="00477814" w:rsidRDefault="00477814" w:rsidP="00497488">
      <w:pPr>
        <w:jc w:val="both"/>
      </w:pPr>
      <w:r w:rsidRPr="006305E7">
        <w:t>(nachstehend Auftragnehmer genannt)</w:t>
      </w:r>
    </w:p>
    <w:p w14:paraId="5A341F2E" w14:textId="6D2307A6" w:rsidR="00477814" w:rsidRPr="006305E7" w:rsidRDefault="00477814" w:rsidP="00497488">
      <w:pPr>
        <w:ind w:left="0" w:firstLine="567"/>
        <w:jc w:val="both"/>
      </w:pPr>
      <w:r w:rsidRPr="006305E7">
        <w:t>wird folgender Vertrag geschlossen:</w:t>
      </w:r>
    </w:p>
    <w:p w14:paraId="52BDDCF0" w14:textId="2A406215" w:rsidR="00477814" w:rsidRPr="006305E7" w:rsidRDefault="00477814" w:rsidP="00C528B3">
      <w:pPr>
        <w:pStyle w:val="berschrift1"/>
      </w:pPr>
      <w:bookmarkStart w:id="1" w:name="_Hlk129417271"/>
      <w:r w:rsidRPr="006305E7">
        <w:t xml:space="preserve">Leistungen des </w:t>
      </w:r>
      <w:r w:rsidRPr="00C528B3">
        <w:t>Auftragnehmers</w:t>
      </w:r>
      <w:r w:rsidR="00A25B66">
        <w:t xml:space="preserve"> zum Kauf</w:t>
      </w:r>
      <w:bookmarkEnd w:id="1"/>
    </w:p>
    <w:p w14:paraId="40A82AE0" w14:textId="1FD65B52" w:rsidR="007407EE" w:rsidRPr="006305E7" w:rsidRDefault="00477814" w:rsidP="00606576">
      <w:pPr>
        <w:pStyle w:val="berschrift2"/>
        <w:spacing w:before="60" w:after="60"/>
      </w:pPr>
      <w:bookmarkStart w:id="2" w:name="_Ref114903326"/>
      <w:r w:rsidRPr="006305E7">
        <w:t>Der Auftragnehmer liefert dem Auftraggeber die im Leistungsverzeichnis (Anlage 1)</w:t>
      </w:r>
      <w:r w:rsidRPr="0064532D">
        <w:t xml:space="preserve"> </w:t>
      </w:r>
      <w:r w:rsidRPr="006305E7">
        <w:t>aufgeführten IT-/TK-Systeme (nachstehend Systeme genann</w:t>
      </w:r>
      <w:r w:rsidR="00204239" w:rsidRPr="006305E7">
        <w:t xml:space="preserve">t), bestehend aus Hardware und </w:t>
      </w:r>
      <w:r w:rsidRPr="006305E7">
        <w:t>Software, nebst Dokumentation.</w:t>
      </w:r>
      <w:bookmarkEnd w:id="2"/>
    </w:p>
    <w:p w14:paraId="7012E9AD" w14:textId="38A1ECBB" w:rsidR="00477814" w:rsidRPr="00F84B3C" w:rsidRDefault="00477814" w:rsidP="00606576">
      <w:pPr>
        <w:pStyle w:val="berschrift2"/>
        <w:spacing w:before="60" w:after="60"/>
      </w:pPr>
      <w:r w:rsidRPr="00F84B3C">
        <w:t>Darüber hinaus erbringt der Auftragnehmer folgende Dienstleistungen</w:t>
      </w:r>
      <w:r w:rsidR="00434AC9">
        <w:t>:</w:t>
      </w:r>
    </w:p>
    <w:p w14:paraId="07EBF4C1" w14:textId="071A9F26" w:rsidR="00477814" w:rsidRPr="00F84B3C" w:rsidRDefault="009E1DA8" w:rsidP="00606576">
      <w:pPr>
        <w:pStyle w:val="VAZ1Aufzhlungszeichenv1"/>
        <w:spacing w:before="60" w:after="60"/>
        <w:ind w:left="993"/>
        <w:rPr>
          <w:b/>
        </w:rPr>
      </w:pPr>
      <w:r w:rsidRPr="00F84B3C">
        <w:t>Aufbau und Konfiguration des Server-Clusters</w:t>
      </w:r>
    </w:p>
    <w:p w14:paraId="308D114B" w14:textId="3B588C5E" w:rsidR="00477814" w:rsidRPr="00F84B3C" w:rsidRDefault="00F84B3C" w:rsidP="00606576">
      <w:pPr>
        <w:pStyle w:val="VAZ1Aufzhlungszeichenv1"/>
        <w:spacing w:before="60" w:after="60"/>
        <w:ind w:left="993"/>
        <w:rPr>
          <w:b/>
        </w:rPr>
      </w:pPr>
      <w:r w:rsidRPr="00F84B3C">
        <w:rPr>
          <w:rFonts w:cs="Arial"/>
        </w:rPr>
        <w:t>Dokumentation</w:t>
      </w:r>
    </w:p>
    <w:p w14:paraId="2EDD491B" w14:textId="0246E6B1" w:rsidR="00477814" w:rsidRPr="00F84B3C" w:rsidRDefault="00F84B3C" w:rsidP="00606576">
      <w:pPr>
        <w:pStyle w:val="VAZ1Aufzhlungszeichenv1"/>
        <w:spacing w:before="60" w:after="60"/>
        <w:ind w:left="993"/>
        <w:rPr>
          <w:b/>
        </w:rPr>
      </w:pPr>
      <w:r>
        <w:rPr>
          <w:rFonts w:cs="Arial"/>
        </w:rPr>
        <w:t>Support</w:t>
      </w:r>
    </w:p>
    <w:p w14:paraId="13AAF6D3" w14:textId="73624E7C" w:rsidR="00931CF0" w:rsidRPr="00931CF0" w:rsidRDefault="00477814" w:rsidP="00931CF0">
      <w:pPr>
        <w:pStyle w:val="Textkrper"/>
        <w:tabs>
          <w:tab w:val="left" w:pos="567"/>
        </w:tabs>
        <w:spacing w:before="60" w:after="60"/>
      </w:pPr>
      <w:r w:rsidRPr="006305E7">
        <w:t xml:space="preserve">Die </w:t>
      </w:r>
      <w:r w:rsidR="00497488">
        <w:t>Leistungen</w:t>
      </w:r>
      <w:r w:rsidRPr="006305E7">
        <w:t xml:space="preserve"> sind im Leistungsverzeichnis (Anlage </w:t>
      </w:r>
      <w:r w:rsidR="00AE66A9">
        <w:t xml:space="preserve">1) </w:t>
      </w:r>
      <w:r w:rsidRPr="006305E7">
        <w:t>näher beschrieben.</w:t>
      </w:r>
    </w:p>
    <w:p w14:paraId="06856546" w14:textId="1BF22079" w:rsidR="00477814" w:rsidRDefault="00477814" w:rsidP="00606576">
      <w:pPr>
        <w:pStyle w:val="berschrift2"/>
        <w:spacing w:before="60" w:after="60"/>
      </w:pPr>
      <w:r w:rsidRPr="006305E7">
        <w:t>Die Dokumentation ist in elektronischer Form zu übermitteln.</w:t>
      </w:r>
    </w:p>
    <w:p w14:paraId="3C918C76" w14:textId="483A4381" w:rsidR="62121C1A" w:rsidRPr="00A50A9F" w:rsidRDefault="62121C1A" w:rsidP="287AE0AC">
      <w:pPr>
        <w:pStyle w:val="berschrift2"/>
        <w:numPr>
          <w:ilvl w:val="0"/>
          <w:numId w:val="0"/>
        </w:numPr>
        <w:spacing w:before="60" w:after="60"/>
        <w:ind w:left="576"/>
      </w:pPr>
      <w:r w:rsidRPr="00A50A9F">
        <w:lastRenderedPageBreak/>
        <w:t xml:space="preserve">Der Auftragnehmer hat die Hardware- und Verkabelungsdokumentation in E-Plan gemäß den Vorgaben der DB Energie zu erstellen. </w:t>
      </w:r>
    </w:p>
    <w:p w14:paraId="35E05624" w14:textId="6905054E" w:rsidR="62121C1A" w:rsidRPr="00A50A9F" w:rsidRDefault="62121C1A" w:rsidP="287AE0AC">
      <w:pPr>
        <w:pStyle w:val="berschrift2"/>
        <w:numPr>
          <w:ilvl w:val="0"/>
          <w:numId w:val="0"/>
        </w:numPr>
        <w:spacing w:before="60" w:after="60"/>
        <w:ind w:left="576"/>
      </w:pPr>
      <w:r w:rsidRPr="00A50A9F">
        <w:t>Der Auftragnehmer verpflichtet sich zur Einhaltung der jeweils gültigen Vorgaben der VV BAU-STE.</w:t>
      </w:r>
    </w:p>
    <w:p w14:paraId="3BF5CDC6" w14:textId="759318A5" w:rsidR="2353C0F8" w:rsidRDefault="2353C0F8" w:rsidP="2353C0F8">
      <w:pPr>
        <w:pStyle w:val="berschrift2"/>
        <w:numPr>
          <w:ilvl w:val="0"/>
          <w:numId w:val="0"/>
        </w:numPr>
        <w:spacing w:before="60" w:after="60"/>
        <w:ind w:left="576"/>
      </w:pPr>
    </w:p>
    <w:p w14:paraId="0FEF1618" w14:textId="6E9F7404" w:rsidR="00477814" w:rsidRPr="00497488" w:rsidRDefault="00477814" w:rsidP="00606576">
      <w:pPr>
        <w:pStyle w:val="berschrift2"/>
        <w:spacing w:before="60" w:after="60"/>
      </w:pPr>
      <w:r w:rsidRPr="006305E7">
        <w:t>Der Auftragnehmer ist verpflichtet, sämtliche Hard- und Softwareschnittstellen dem Auftraggeber offenzulegen. Der Auftragnehmer hat dem Auftraggeber dazu eine umfassende Dokumentation der Schnittstellen zur Verfügung zu stellen. Der Auftraggeber ist berechtigt, die Dokumentation gemäß Ziffer 13 der AVB Kauf IT/TK- Systeme zu nutzen.</w:t>
      </w:r>
    </w:p>
    <w:p w14:paraId="20D5179B" w14:textId="565ACF97" w:rsidR="00A25B66" w:rsidRDefault="00A25B66" w:rsidP="00C528B3">
      <w:pPr>
        <w:pStyle w:val="berschrift1"/>
      </w:pPr>
      <w:r w:rsidRPr="00A25B66">
        <w:t xml:space="preserve">Leistungen des Auftragnehmers </w:t>
      </w:r>
      <w:r w:rsidRPr="00C528B3">
        <w:t>zur</w:t>
      </w:r>
      <w:r>
        <w:t xml:space="preserve"> Wartung</w:t>
      </w:r>
    </w:p>
    <w:p w14:paraId="635A5D4B" w14:textId="55DBC227" w:rsidR="00BA1FCD" w:rsidRPr="00C75080" w:rsidRDefault="000D2F64" w:rsidP="00497488">
      <w:pPr>
        <w:pStyle w:val="berschrift2"/>
      </w:pPr>
      <w:bookmarkStart w:id="3" w:name="_Ref129423083"/>
      <w:r w:rsidRPr="00C75080">
        <w:t xml:space="preserve">Der Auftragnehmer übernimmt die </w:t>
      </w:r>
      <w:r w:rsidR="00A718F3">
        <w:t>Wartung (</w:t>
      </w:r>
      <w:r w:rsidRPr="00C75080">
        <w:t>Instandhaltung und Pflege</w:t>
      </w:r>
      <w:r w:rsidR="00A718F3">
        <w:t>)</w:t>
      </w:r>
      <w:r w:rsidRPr="00C75080">
        <w:t xml:space="preserve"> der </w:t>
      </w:r>
      <w:r w:rsidR="003161C5" w:rsidRPr="000613DF">
        <w:t>im</w:t>
      </w:r>
      <w:r w:rsidRPr="000613DF">
        <w:t xml:space="preserve"> Leistungs</w:t>
      </w:r>
      <w:r w:rsidR="003161C5" w:rsidRPr="000613DF">
        <w:t>verzeichnis</w:t>
      </w:r>
      <w:r w:rsidRPr="000613DF">
        <w:t xml:space="preserve"> (Anlage 1)</w:t>
      </w:r>
      <w:r w:rsidRPr="00C75080">
        <w:t xml:space="preserve"> aufgeführten Hard- und Software des Auftraggebers</w:t>
      </w:r>
      <w:r w:rsidR="00A718F3">
        <w:t xml:space="preserve"> in dem dort beschriebenen Inhalt und Umfang</w:t>
      </w:r>
      <w:r w:rsidRPr="00C75080">
        <w:t>.</w:t>
      </w:r>
      <w:bookmarkEnd w:id="3"/>
    </w:p>
    <w:p w14:paraId="2145C6BB" w14:textId="23D402E1" w:rsidR="003B565B" w:rsidRPr="00C75080" w:rsidRDefault="003B565B" w:rsidP="00497488">
      <w:pPr>
        <w:pStyle w:val="berschrift2"/>
      </w:pPr>
      <w:bookmarkStart w:id="4" w:name="_Ref114901573"/>
      <w:bookmarkStart w:id="5" w:name="_Ref129423066"/>
      <w:r w:rsidRPr="00C75080">
        <w:t xml:space="preserve">Die </w:t>
      </w:r>
      <w:r w:rsidR="00A718F3">
        <w:t>Wartungs</w:t>
      </w:r>
      <w:r w:rsidRPr="00C75080">
        <w:t>verpflichtung des Auftragnehmers umfasst folgende zu erbringenden Regelleistungen:</w:t>
      </w:r>
      <w:bookmarkEnd w:id="4"/>
      <w:bookmarkEnd w:id="5"/>
    </w:p>
    <w:p w14:paraId="0CE5B9EC" w14:textId="77777777" w:rsidR="003B565B" w:rsidRPr="00C75080" w:rsidRDefault="003B565B" w:rsidP="0054316D">
      <w:pPr>
        <w:pStyle w:val="VAZ1Aufzhlungszeichenv1"/>
        <w:ind w:left="993"/>
      </w:pPr>
      <w:r w:rsidRPr="00C75080">
        <w:t>Maßnahmen zur Bewahrung des Sollzustandes der Hardware (Wartung)</w:t>
      </w:r>
    </w:p>
    <w:p w14:paraId="641A38DF" w14:textId="77777777" w:rsidR="003B565B" w:rsidRPr="00C75080" w:rsidRDefault="003B565B" w:rsidP="0054316D">
      <w:pPr>
        <w:pStyle w:val="VAZ1Aufzhlungszeichenv1"/>
        <w:ind w:left="993"/>
      </w:pPr>
      <w:r w:rsidRPr="00C75080">
        <w:t>Beseitigung von aufgetretenen Funktionsstörungen an der Hard- und Software</w:t>
      </w:r>
    </w:p>
    <w:p w14:paraId="5D04AE4F" w14:textId="77777777" w:rsidR="003B565B" w:rsidRPr="00C75080" w:rsidRDefault="003B565B" w:rsidP="0054316D">
      <w:pPr>
        <w:pStyle w:val="VAZ1Aufzhlungszeichenv1"/>
        <w:ind w:left="993"/>
      </w:pPr>
      <w:r w:rsidRPr="00C75080">
        <w:t>Beseitigung von sonstigen Fehlern an der Hard- und Software</w:t>
      </w:r>
    </w:p>
    <w:p w14:paraId="179FEABD" w14:textId="77777777" w:rsidR="003B565B" w:rsidRPr="00C75080" w:rsidRDefault="003B565B" w:rsidP="0054316D">
      <w:pPr>
        <w:pStyle w:val="VAZ1Aufzhlungszeichenv1"/>
        <w:ind w:left="993"/>
      </w:pPr>
      <w:r w:rsidRPr="00C75080">
        <w:t>Bereitstellung von Ersatzgeräten und Ersatzteilen</w:t>
      </w:r>
    </w:p>
    <w:p w14:paraId="6CFD068F" w14:textId="77777777" w:rsidR="003B565B" w:rsidRPr="00C75080" w:rsidRDefault="003B565B" w:rsidP="0054316D">
      <w:pPr>
        <w:pStyle w:val="VAZ1Aufzhlungszeichenv1"/>
        <w:ind w:left="993"/>
      </w:pPr>
      <w:r w:rsidRPr="00C75080">
        <w:t>Abbau und Entsorgung / Wiederaufarbeitung der Hardware</w:t>
      </w:r>
    </w:p>
    <w:p w14:paraId="6CD817B9" w14:textId="77777777" w:rsidR="003B565B" w:rsidRPr="00C75080" w:rsidRDefault="003B565B" w:rsidP="0054316D">
      <w:pPr>
        <w:pStyle w:val="VAZ1Aufzhlungszeichenv1"/>
        <w:ind w:left="993"/>
      </w:pPr>
      <w:r w:rsidRPr="00C75080">
        <w:t xml:space="preserve">Lieferung von Updates (Änderungen der Software) </w:t>
      </w:r>
    </w:p>
    <w:p w14:paraId="391307E6" w14:textId="77777777" w:rsidR="003B565B" w:rsidRPr="00C75080" w:rsidRDefault="003B565B" w:rsidP="0054316D">
      <w:pPr>
        <w:pStyle w:val="VAZ1Aufzhlungszeichenv1"/>
        <w:ind w:left="993"/>
      </w:pPr>
      <w:r w:rsidRPr="00C75080">
        <w:t>Lieferung von Releases (neue Versionen der Software)</w:t>
      </w:r>
    </w:p>
    <w:p w14:paraId="2A22C76A" w14:textId="77777777" w:rsidR="003B565B" w:rsidRPr="00C75080" w:rsidRDefault="003B565B" w:rsidP="00606576">
      <w:pPr>
        <w:pStyle w:val="VAZ1Aufzhlungszeichenv1"/>
        <w:spacing w:before="40" w:after="40"/>
        <w:ind w:left="993"/>
      </w:pPr>
      <w:r w:rsidRPr="00C75080">
        <w:t>Anpassung/Lieferung der jeweils zur Software gehörigen Dokumentation</w:t>
      </w:r>
    </w:p>
    <w:p w14:paraId="734157C9" w14:textId="4D8A7575" w:rsidR="003B565B" w:rsidRPr="00C75080" w:rsidRDefault="003B565B" w:rsidP="00606576">
      <w:pPr>
        <w:pStyle w:val="VAZ1Aufzhlungszeichenv1"/>
        <w:spacing w:before="40" w:after="40"/>
        <w:ind w:left="993"/>
      </w:pPr>
      <w:r w:rsidRPr="00C75080">
        <w:t>Hotline</w:t>
      </w:r>
    </w:p>
    <w:p w14:paraId="12C9607E" w14:textId="77777777" w:rsidR="00A25B66" w:rsidRPr="006305E7" w:rsidRDefault="00A25B66" w:rsidP="00606576">
      <w:pPr>
        <w:pStyle w:val="Textkrper"/>
        <w:tabs>
          <w:tab w:val="left" w:pos="405"/>
        </w:tabs>
        <w:spacing w:before="40" w:after="40"/>
        <w:rPr>
          <w:b/>
        </w:rPr>
      </w:pPr>
    </w:p>
    <w:p w14:paraId="4DA6507D" w14:textId="3C0F851F" w:rsidR="00AE26DD" w:rsidRPr="0084796E" w:rsidRDefault="00AE26DD" w:rsidP="00606576">
      <w:pPr>
        <w:pStyle w:val="berschrift2"/>
        <w:spacing w:before="40" w:after="40"/>
      </w:pPr>
      <w:bookmarkStart w:id="6" w:name="_Ref114901549"/>
      <w:bookmarkStart w:id="7" w:name="_Ref129501084"/>
      <w:r w:rsidRPr="0084796E">
        <w:t>Die Leistungsverpflichtung des Auftragnehmers umfasst auch folgende nur auf besondere Aufforderung zu erbringenden Leistungen (Sonderleistungen):</w:t>
      </w:r>
      <w:bookmarkEnd w:id="6"/>
      <w:bookmarkEnd w:id="7"/>
    </w:p>
    <w:p w14:paraId="21427705" w14:textId="69F395B9" w:rsidR="00EB09CA" w:rsidRPr="0084796E" w:rsidRDefault="00434AC9" w:rsidP="00606576">
      <w:pPr>
        <w:numPr>
          <w:ilvl w:val="0"/>
          <w:numId w:val="1"/>
        </w:numPr>
        <w:tabs>
          <w:tab w:val="clear" w:pos="360"/>
          <w:tab w:val="num" w:pos="927"/>
        </w:tabs>
        <w:spacing w:before="40" w:after="40"/>
        <w:ind w:left="927"/>
        <w:jc w:val="both"/>
      </w:pPr>
      <w:r w:rsidRPr="0084796E">
        <w:rPr>
          <w:rFonts w:cs="Arial"/>
        </w:rPr>
        <w:t>Schulungen/Einweisungen</w:t>
      </w:r>
    </w:p>
    <w:p w14:paraId="30B66CD3" w14:textId="77777777" w:rsidR="00287340" w:rsidRPr="00287340" w:rsidRDefault="00287340" w:rsidP="00606576">
      <w:pPr>
        <w:spacing w:before="40" w:after="40"/>
        <w:ind w:left="927"/>
        <w:jc w:val="both"/>
        <w:rPr>
          <w:highlight w:val="yellow"/>
        </w:rPr>
      </w:pPr>
    </w:p>
    <w:p w14:paraId="1E71BA44" w14:textId="029FD053" w:rsidR="002B3828" w:rsidRPr="00497488" w:rsidRDefault="002B3828" w:rsidP="00606576">
      <w:pPr>
        <w:pStyle w:val="berschrift2"/>
        <w:spacing w:before="40" w:after="40"/>
      </w:pPr>
      <w:r w:rsidRPr="00C75080">
        <w:t>Die Überlassung von Updates und Releases erfolgt</w:t>
      </w:r>
      <w:r w:rsidR="002D020A">
        <w:t xml:space="preserve"> </w:t>
      </w:r>
      <w:r w:rsidR="002D020A" w:rsidRPr="00C75080">
        <w:rPr>
          <w:rFonts w:cs="Arial"/>
        </w:rPr>
        <w:t>über Download via Inter</w:t>
      </w:r>
      <w:r w:rsidR="002D020A">
        <w:rPr>
          <w:rFonts w:cs="Arial"/>
        </w:rPr>
        <w:t>net.</w:t>
      </w:r>
    </w:p>
    <w:p w14:paraId="6CD94B85" w14:textId="4371A27B" w:rsidR="002B3828" w:rsidRPr="00C75080" w:rsidRDefault="002D020A" w:rsidP="00606576">
      <w:pPr>
        <w:pStyle w:val="Textkrper"/>
        <w:tabs>
          <w:tab w:val="num" w:pos="567"/>
        </w:tabs>
        <w:spacing w:before="40" w:after="40"/>
        <w:rPr>
          <w:rFonts w:cs="Arial"/>
        </w:rPr>
      </w:pPr>
      <w:r>
        <w:rPr>
          <w:rFonts w:cs="Arial"/>
        </w:rPr>
        <w:t>Hierfür</w:t>
      </w:r>
      <w:r w:rsidR="002B3828" w:rsidRPr="00C75080">
        <w:rPr>
          <w:rFonts w:cs="Arial"/>
        </w:rPr>
        <w:t xml:space="preserve"> hat der Auftragnehmer mangels abweichender Vereinbarung </w:t>
      </w:r>
    </w:p>
    <w:p w14:paraId="67332A72" w14:textId="5949C44F" w:rsidR="002B3828" w:rsidRPr="00C75080" w:rsidRDefault="002B3828" w:rsidP="00606576">
      <w:pPr>
        <w:pStyle w:val="VN1AufzhlungNummern"/>
        <w:spacing w:before="40" w:after="40"/>
        <w:ind w:left="993"/>
      </w:pPr>
      <w:r w:rsidRPr="00C75080">
        <w:t xml:space="preserve">die Zugangsdaten unverzüglich zur Verfügung zu stellen; </w:t>
      </w:r>
    </w:p>
    <w:p w14:paraId="30F03E71" w14:textId="7C029D77" w:rsidR="002B3828" w:rsidRPr="00C75080" w:rsidRDefault="002B3828" w:rsidP="00606576">
      <w:pPr>
        <w:pStyle w:val="VN1AufzhlungNummern"/>
        <w:spacing w:before="40" w:after="40"/>
        <w:ind w:left="993"/>
      </w:pPr>
      <w:r w:rsidRPr="00C75080">
        <w:t>eine Anleitung zum Download aus seiner Internetseite (in deutscher Sprache) zur Verfügung zu stellen;</w:t>
      </w:r>
    </w:p>
    <w:p w14:paraId="0B984587" w14:textId="2186F192" w:rsidR="002B3828" w:rsidRPr="00C75080" w:rsidRDefault="002B3828" w:rsidP="00606576">
      <w:pPr>
        <w:pStyle w:val="VN1AufzhlungNummern"/>
        <w:spacing w:before="40" w:after="40"/>
        <w:ind w:left="993"/>
      </w:pPr>
      <w:r w:rsidRPr="00C75080">
        <w:t>sicherzustellen, dass der Download technisch einwandfrei funktioniert und unverzüglich Hilfestellung bei Funktionsstörungen zu leisten</w:t>
      </w:r>
    </w:p>
    <w:p w14:paraId="6B5E90F7" w14:textId="7F5DC12D" w:rsidR="00C35B6C" w:rsidRDefault="002B3828" w:rsidP="00606576">
      <w:pPr>
        <w:pStyle w:val="VN1AufzhlungNummern"/>
        <w:spacing w:before="40" w:after="40"/>
        <w:ind w:left="993"/>
      </w:pPr>
      <w:r w:rsidRPr="00C75080">
        <w:t>den Auftraggeber rechtzeitig und unaufgefordert über Änderungen des Downloadportals bzw. der Zugangsdaten zu informieren.</w:t>
      </w:r>
    </w:p>
    <w:p w14:paraId="325CE52D" w14:textId="77777777" w:rsidR="00606576" w:rsidRDefault="00606576" w:rsidP="00606576">
      <w:pPr>
        <w:pStyle w:val="VN1AufzhlungNummern"/>
        <w:numPr>
          <w:ilvl w:val="0"/>
          <w:numId w:val="0"/>
        </w:numPr>
        <w:spacing w:before="40" w:after="40"/>
        <w:ind w:left="993"/>
      </w:pPr>
    </w:p>
    <w:p w14:paraId="2494C233" w14:textId="735F2161" w:rsidR="002B3828" w:rsidRPr="00407B65" w:rsidRDefault="00BA3F17" w:rsidP="00606576">
      <w:pPr>
        <w:pStyle w:val="berschrift2"/>
        <w:spacing w:before="40" w:after="40"/>
      </w:pPr>
      <w:r w:rsidRPr="00C75080">
        <w:t>Der Auftragnehmer stellt sicher, dass die überlassenen Updates und Releases keine undokumentierten bzw. geheimen Zugänge oder Benutzerkonten besitzen.</w:t>
      </w:r>
    </w:p>
    <w:p w14:paraId="622F5535" w14:textId="735050C5" w:rsidR="00477814" w:rsidRPr="006305E7" w:rsidRDefault="00477814" w:rsidP="00C528B3">
      <w:pPr>
        <w:pStyle w:val="berschrift1"/>
      </w:pPr>
      <w:bookmarkStart w:id="8" w:name="_Ref182821004"/>
      <w:r w:rsidRPr="00C528B3">
        <w:t>Vertragsbestandteil</w:t>
      </w:r>
      <w:bookmarkEnd w:id="8"/>
      <w:r w:rsidR="00407B65">
        <w:t>e</w:t>
      </w:r>
    </w:p>
    <w:p w14:paraId="67961DE7" w14:textId="191F7E39" w:rsidR="00C624EC" w:rsidRDefault="00477814" w:rsidP="00407B65">
      <w:pPr>
        <w:pStyle w:val="Textkrper"/>
        <w:rPr>
          <w:b/>
        </w:rPr>
      </w:pPr>
      <w:r w:rsidRPr="006305E7">
        <w:t>Bestandteile dieses Vertrages sind unter Ausschluss der Allgemeinen Geschäftsbedingungen des Auftragnehmers folgende Bedingungen:</w:t>
      </w:r>
    </w:p>
    <w:p w14:paraId="2A3CA476" w14:textId="613AB8C3" w:rsidR="00C624EC" w:rsidRPr="006305E7" w:rsidRDefault="00C624EC" w:rsidP="002A2E93">
      <w:pPr>
        <w:pStyle w:val="Textkrper"/>
        <w:widowControl w:val="0"/>
        <w:tabs>
          <w:tab w:val="left" w:pos="851"/>
        </w:tabs>
        <w:ind w:left="491"/>
        <w:rPr>
          <w:b/>
        </w:rPr>
      </w:pPr>
      <w:bookmarkStart w:id="9" w:name="_Hlk129421723"/>
      <w:r>
        <w:rPr>
          <w:b/>
        </w:rPr>
        <w:lastRenderedPageBreak/>
        <w:t>Für alle Leistungen</w:t>
      </w:r>
    </w:p>
    <w:p w14:paraId="0974BBA5" w14:textId="77777777" w:rsidR="00825484" w:rsidRDefault="00825484" w:rsidP="00825484">
      <w:pPr>
        <w:pStyle w:val="VAZ1Aufzhlungszeichenv1"/>
        <w:rPr>
          <w:kern w:val="2"/>
          <w14:ligatures w14:val="standardContextual"/>
        </w:rPr>
      </w:pPr>
      <w:bookmarkStart w:id="10" w:name="_Hlk129421629"/>
      <w:bookmarkEnd w:id="9"/>
      <w:r>
        <w:t>Dieser Vertragstext</w:t>
      </w:r>
    </w:p>
    <w:p w14:paraId="5E4F628F" w14:textId="77777777" w:rsidR="00825484" w:rsidRDefault="00825484" w:rsidP="00825484">
      <w:pPr>
        <w:pStyle w:val="VAZ1Aufzhlungszeichenv1"/>
      </w:pPr>
      <w:r>
        <w:t>Leistungsverzeichnis Kauf und Wartung (Anlage 1)</w:t>
      </w:r>
    </w:p>
    <w:p w14:paraId="4E2AC125" w14:textId="69CDEDA5" w:rsidR="00ED358B" w:rsidRPr="002A2E93" w:rsidRDefault="00B12E5A" w:rsidP="002A2E93">
      <w:pPr>
        <w:pStyle w:val="Textkrper"/>
        <w:widowControl w:val="0"/>
        <w:tabs>
          <w:tab w:val="left" w:pos="851"/>
        </w:tabs>
        <w:ind w:left="491"/>
        <w:rPr>
          <w:b/>
        </w:rPr>
      </w:pPr>
      <w:r>
        <w:rPr>
          <w:b/>
        </w:rPr>
        <w:t>Für den Kauf</w:t>
      </w:r>
    </w:p>
    <w:bookmarkEnd w:id="10"/>
    <w:p w14:paraId="2F78046D" w14:textId="77777777" w:rsidR="001F3CB7" w:rsidRDefault="002742F8" w:rsidP="002742F8">
      <w:pPr>
        <w:pStyle w:val="VAZ1Aufzhlungszeichenv1"/>
        <w:rPr>
          <w:kern w:val="2"/>
          <w14:ligatures w14:val="standardContextual"/>
        </w:rPr>
      </w:pPr>
      <w:r w:rsidRPr="002742F8">
        <w:t xml:space="preserve">Allgemeine Vertragsbedingungen der Deutsche Bahn AG und der </w:t>
      </w:r>
      <w:proofErr w:type="gramStart"/>
      <w:r w:rsidRPr="002742F8">
        <w:t>mit ihr verbundenen Unternehmen</w:t>
      </w:r>
      <w:proofErr w:type="gramEnd"/>
      <w:r w:rsidRPr="002742F8">
        <w:t xml:space="preserve"> für den Kauf von IT/TK-Systemen (AVB Kauf IT/TK-Systeme), Ausgabe 01.05.2026, gültig ab 01.05.2026 (Anlage 2)</w:t>
      </w:r>
    </w:p>
    <w:p w14:paraId="07BABBBC" w14:textId="48D2D99B" w:rsidR="00F523BF" w:rsidRPr="00F523BF" w:rsidRDefault="00F523BF" w:rsidP="009774A3">
      <w:pPr>
        <w:pStyle w:val="Textkrper"/>
        <w:widowControl w:val="0"/>
        <w:tabs>
          <w:tab w:val="left" w:pos="851"/>
        </w:tabs>
        <w:ind w:left="491"/>
        <w:rPr>
          <w:b/>
        </w:rPr>
      </w:pPr>
      <w:r>
        <w:rPr>
          <w:b/>
        </w:rPr>
        <w:t xml:space="preserve">Für die </w:t>
      </w:r>
      <w:r w:rsidR="005D09F2">
        <w:rPr>
          <w:b/>
        </w:rPr>
        <w:t>Wartung</w:t>
      </w:r>
    </w:p>
    <w:p w14:paraId="5505D6EF" w14:textId="77777777" w:rsidR="001F3CB7" w:rsidRDefault="005343EF" w:rsidP="005343EF">
      <w:pPr>
        <w:pStyle w:val="VAZ1Aufzhlungszeichenv1"/>
        <w:rPr>
          <w:kern w:val="2"/>
          <w14:ligatures w14:val="standardContextual"/>
        </w:rPr>
      </w:pPr>
      <w:r w:rsidRPr="005343EF">
        <w:t xml:space="preserve">Allgemeine Vertragsbedingungen der Deutsche Bahn AG und der </w:t>
      </w:r>
      <w:proofErr w:type="gramStart"/>
      <w:r w:rsidRPr="005343EF">
        <w:t>mit ihr verbundenen Unternehmen</w:t>
      </w:r>
      <w:proofErr w:type="gramEnd"/>
      <w:r w:rsidRPr="005343EF">
        <w:t xml:space="preserve"> für die Pflege von Software und/oder die Instandhaltung von Hardware (AVB IT-Pflege), Ausgabe 01.05.2026, gültig ab 01.06.2026 (Anlage 3)</w:t>
      </w:r>
    </w:p>
    <w:p w14:paraId="56B18824" w14:textId="0DF2DB5E" w:rsidR="005F0F12" w:rsidRPr="00287340" w:rsidRDefault="005D09F2" w:rsidP="00287340">
      <w:pPr>
        <w:pStyle w:val="Textkrper"/>
        <w:widowControl w:val="0"/>
        <w:tabs>
          <w:tab w:val="left" w:pos="851"/>
        </w:tabs>
        <w:ind w:left="491"/>
        <w:rPr>
          <w:b/>
        </w:rPr>
      </w:pPr>
      <w:r>
        <w:rPr>
          <w:b/>
        </w:rPr>
        <w:t>Für alle Leistungen</w:t>
      </w:r>
      <w:r w:rsidR="00BD4F1F">
        <w:rPr>
          <w:sz w:val="24"/>
          <w:szCs w:val="24"/>
        </w:rPr>
        <w:t xml:space="preserve"> </w:t>
      </w:r>
    </w:p>
    <w:p w14:paraId="73C0A378" w14:textId="092D114A" w:rsidR="005F0F12" w:rsidRPr="00287340" w:rsidRDefault="005F0F12" w:rsidP="005F0F12">
      <w:pPr>
        <w:pStyle w:val="Textkrper"/>
        <w:numPr>
          <w:ilvl w:val="0"/>
          <w:numId w:val="37"/>
        </w:numPr>
      </w:pPr>
      <w:r w:rsidRPr="00287340">
        <w:t xml:space="preserve">Ergänzende Vertragsbedingungen der DB AG und der </w:t>
      </w:r>
      <w:proofErr w:type="gramStart"/>
      <w:r w:rsidRPr="00287340">
        <w:t>mit ihr verbundenen Unternehmen</w:t>
      </w:r>
      <w:proofErr w:type="gramEnd"/>
      <w:r w:rsidRPr="00287340">
        <w:t xml:space="preserve"> zu Tariftreue und Mindestentlohnung (</w:t>
      </w:r>
      <w:proofErr w:type="gramStart"/>
      <w:r w:rsidRPr="00287340">
        <w:t>EVB Mindestlohn</w:t>
      </w:r>
      <w:proofErr w:type="gramEnd"/>
      <w:r w:rsidRPr="00287340">
        <w:t xml:space="preserve">), Ausgabe Januar 2022, gültig ab 01.01.2022 (Anlage </w:t>
      </w:r>
      <w:r w:rsidR="00287340">
        <w:t>4</w:t>
      </w:r>
      <w:r w:rsidRPr="00287340">
        <w:t>)</w:t>
      </w:r>
    </w:p>
    <w:p w14:paraId="404C1CFE" w14:textId="29B5EEBD" w:rsidR="005F0F12" w:rsidRPr="00287340" w:rsidRDefault="005F0F12" w:rsidP="005F0F12">
      <w:pPr>
        <w:pStyle w:val="Textkrper"/>
        <w:numPr>
          <w:ilvl w:val="0"/>
          <w:numId w:val="37"/>
        </w:numPr>
      </w:pPr>
      <w:r w:rsidRPr="00287340">
        <w:t xml:space="preserve">Ergänzende Vertragsbedingungen der Deutschen Bahn AG und der </w:t>
      </w:r>
      <w:proofErr w:type="gramStart"/>
      <w:r w:rsidRPr="00287340">
        <w:t>mit ihr verbundenen Unternehmen</w:t>
      </w:r>
      <w:proofErr w:type="gramEnd"/>
      <w:r w:rsidRPr="00287340">
        <w:t xml:space="preserve"> zu Anforderungen an die Informationssicherheit (</w:t>
      </w:r>
      <w:proofErr w:type="gramStart"/>
      <w:r w:rsidRPr="00287340">
        <w:t>EVB Informationssicherheit</w:t>
      </w:r>
      <w:proofErr w:type="gramEnd"/>
      <w:r w:rsidRPr="00287340">
        <w:t xml:space="preserve">), Ausgabe 01.05.2025, in Fassung 15.05.2025, gültig ab 01.05.2025 (Anlage </w:t>
      </w:r>
      <w:r w:rsidR="00287340">
        <w:t>5</w:t>
      </w:r>
      <w:r w:rsidRPr="00287340">
        <w:t>)</w:t>
      </w:r>
      <w:r w:rsidR="00287340">
        <w:t xml:space="preserve"> </w:t>
      </w:r>
      <w:r w:rsidRPr="00287340">
        <w:t>(Inklusive Anhang)</w:t>
      </w:r>
      <w:r w:rsidR="00BD4F1F" w:rsidRPr="00287340">
        <w:t xml:space="preserve"> </w:t>
      </w:r>
      <w:r w:rsidR="00287340" w:rsidRPr="00287340">
        <w:t>–</w:t>
      </w:r>
      <w:r w:rsidR="00BD4F1F" w:rsidRPr="00287340">
        <w:t xml:space="preserve"> </w:t>
      </w:r>
      <w:r w:rsidR="00287340" w:rsidRPr="00287340">
        <w:t>Schutzbedarf hoch</w:t>
      </w:r>
    </w:p>
    <w:p w14:paraId="1B52ACDE" w14:textId="376D22B5" w:rsidR="005F0F12" w:rsidRPr="00287340" w:rsidRDefault="005F0F12" w:rsidP="005F0F12">
      <w:pPr>
        <w:pStyle w:val="Textkrper"/>
        <w:numPr>
          <w:ilvl w:val="0"/>
          <w:numId w:val="37"/>
        </w:numPr>
      </w:pPr>
      <w:r w:rsidRPr="00287340">
        <w:t xml:space="preserve">Ergänzende Vertragsbedingungen der Deutschen Bahn AG und der </w:t>
      </w:r>
      <w:proofErr w:type="gramStart"/>
      <w:r w:rsidRPr="00287340">
        <w:t>mit ihr verbundenen Unternehmen</w:t>
      </w:r>
      <w:proofErr w:type="gramEnd"/>
      <w:r w:rsidRPr="00287340">
        <w:t xml:space="preserve"> zum Nachweis der Nachhaltigkeit (</w:t>
      </w:r>
      <w:proofErr w:type="gramStart"/>
      <w:r w:rsidRPr="00287340">
        <w:t>EVB Nachhaltigkeit</w:t>
      </w:r>
      <w:proofErr w:type="gramEnd"/>
      <w:r w:rsidRPr="00287340">
        <w:t xml:space="preserve">), Ausgabe 01.02.2025, gültig ab 01.02.2025 (Anlage </w:t>
      </w:r>
      <w:r w:rsidR="00287340">
        <w:t>6</w:t>
      </w:r>
      <w:r w:rsidRPr="00287340">
        <w:t>)</w:t>
      </w:r>
    </w:p>
    <w:p w14:paraId="1DA50ADF" w14:textId="5CDBBAB7" w:rsidR="005F0F12" w:rsidRPr="00287340" w:rsidRDefault="005F0F12" w:rsidP="005F0F12">
      <w:pPr>
        <w:pStyle w:val="Textkrper"/>
        <w:numPr>
          <w:ilvl w:val="0"/>
          <w:numId w:val="37"/>
        </w:numPr>
      </w:pPr>
      <w:proofErr w:type="gramStart"/>
      <w:r w:rsidRPr="00287340">
        <w:t>DB Verhaltenskodex</w:t>
      </w:r>
      <w:proofErr w:type="gramEnd"/>
      <w:r w:rsidRPr="00287340">
        <w:t xml:space="preserve"> für Geschäftspartner, Version 3.0, gültig ab 01.02.2024 (Anlage </w:t>
      </w:r>
      <w:r w:rsidR="00287340">
        <w:t>7</w:t>
      </w:r>
      <w:r w:rsidRPr="00287340">
        <w:t>)</w:t>
      </w:r>
    </w:p>
    <w:p w14:paraId="1521BA2B" w14:textId="1DB03E04" w:rsidR="00477814" w:rsidRPr="006305E7" w:rsidRDefault="005F0F12" w:rsidP="00606576">
      <w:pPr>
        <w:pStyle w:val="Textkrper"/>
        <w:numPr>
          <w:ilvl w:val="0"/>
          <w:numId w:val="37"/>
        </w:numPr>
      </w:pPr>
      <w:r w:rsidRPr="00287340">
        <w:t xml:space="preserve">Nachunternehmerliste, Version 1.0, Stand 03.05.2017 (Anlage </w:t>
      </w:r>
      <w:r w:rsidR="00287340">
        <w:t>8</w:t>
      </w:r>
      <w:r w:rsidRPr="00287340">
        <w:t>)</w:t>
      </w:r>
    </w:p>
    <w:p w14:paraId="0FFC0178" w14:textId="6B0457CE" w:rsidR="00477814" w:rsidRPr="006305E7" w:rsidRDefault="00477814" w:rsidP="00287340">
      <w:pPr>
        <w:pStyle w:val="FormatvorlageTextkrper-Einzug2DBOfficeNichtKursiv"/>
      </w:pPr>
      <w:r w:rsidRPr="006305E7">
        <w:t>Vertragsbedingungen des Auftragnehmers gelten auch dann nicht, wenn der Auftraggeber in Kenntnis dieser Vertragsbedingungen die Leistungen des Auftragnehmers vorbehaltlos annimmt bzw. abnimmt, insbesondere beim evtl. Herunterladen der Software, Patches, Updates, Upgrades usw.</w:t>
      </w:r>
    </w:p>
    <w:p w14:paraId="6B41896D" w14:textId="0F07ADFB" w:rsidR="00EB09CA" w:rsidRPr="00287340" w:rsidRDefault="00477814" w:rsidP="00287340">
      <w:pPr>
        <w:pStyle w:val="FormatvorlageTextkrper-Einzug2DBOfficeNichtKursiv"/>
      </w:pPr>
      <w:r w:rsidRPr="006305E7">
        <w:t>Bei Widersprüchen gelten die Vertragsbestandteile in der angegebenen Reihenfolge.</w:t>
      </w:r>
    </w:p>
    <w:p w14:paraId="6C7EAC31" w14:textId="02D28B42" w:rsidR="00477814" w:rsidRPr="00287340" w:rsidRDefault="00477814" w:rsidP="00287340">
      <w:pPr>
        <w:pStyle w:val="berschrift1"/>
      </w:pPr>
      <w:r w:rsidRPr="006305E7">
        <w:t>Vergütung, Rechnung</w:t>
      </w:r>
      <w:r w:rsidR="00B54FBA">
        <w:t>, Saldenabgleich</w:t>
      </w:r>
    </w:p>
    <w:p w14:paraId="7F1FD12C" w14:textId="3473F691" w:rsidR="0028213D" w:rsidRPr="000F2E5B" w:rsidRDefault="003D5181" w:rsidP="00287340">
      <w:pPr>
        <w:pStyle w:val="berschrift2"/>
      </w:pPr>
      <w:r w:rsidRPr="006305E7">
        <w:t>Die Preise für die zu liefernden Systeme (Hardware, Grundsoftware) sind im Leistungsverzeichnis festgelegt. Diese Preise sind Festpreise.</w:t>
      </w:r>
    </w:p>
    <w:p w14:paraId="348C0AAE" w14:textId="4142D169" w:rsidR="007F7A23" w:rsidRPr="000F2E5B" w:rsidRDefault="00F207CF" w:rsidP="00E96AE6">
      <w:pPr>
        <w:pStyle w:val="berschrift2"/>
      </w:pPr>
      <w:r w:rsidRPr="006305E7">
        <w:t xml:space="preserve">Der Auftragnehmer stellt dem Auftraggeber die Vergütung nach der Abnahme bzw. Ablieferung des Systems nebst Dokumentation in Rechnung. </w:t>
      </w:r>
    </w:p>
    <w:p w14:paraId="2D0695E6" w14:textId="22721121" w:rsidR="00A63416" w:rsidRPr="00407B65" w:rsidRDefault="00B52F9C" w:rsidP="003112EF">
      <w:pPr>
        <w:pStyle w:val="berschrift2"/>
      </w:pPr>
      <w:r w:rsidRPr="006305E7">
        <w:t>Die Vergütung für Dienstleistungen ist im Leistungsverzeichni</w:t>
      </w:r>
      <w:r w:rsidR="00407B65">
        <w:t>s</w:t>
      </w:r>
      <w:r w:rsidRPr="006305E7">
        <w:t xml:space="preserve"> festgelegt. </w:t>
      </w:r>
    </w:p>
    <w:p w14:paraId="552DCEFC" w14:textId="4D6C5B81" w:rsidR="00547728" w:rsidRPr="00C75080" w:rsidRDefault="00547728" w:rsidP="00407B65">
      <w:pPr>
        <w:pStyle w:val="berschrift2"/>
      </w:pPr>
      <w:r w:rsidRPr="00C75080">
        <w:t xml:space="preserve">Die Vergütung ist ein Festpreis und gilt für Leistungen „frei Empfangsstelle“ einschließlich Verpackung. Mit dieser Vergütung sind sämtliche vom Auftragnehmer nach dem Vertrag zu erbringenden Leistungen – einschließlich Nebenleistungen, Reisekosten, Spesen, Kosten für Transport und Versicherung etc. – abgegolten. </w:t>
      </w:r>
    </w:p>
    <w:p w14:paraId="41FB9A13" w14:textId="66086E35" w:rsidR="00477814" w:rsidRPr="00407B65" w:rsidRDefault="00266404" w:rsidP="00407B65">
      <w:pPr>
        <w:pStyle w:val="berschrift2"/>
      </w:pPr>
      <w:r w:rsidRPr="00C75080">
        <w:t xml:space="preserve">In der Rechnung ist die Vergütung für </w:t>
      </w:r>
      <w:r w:rsidR="00D34AB2">
        <w:t>Wartungsleistungen</w:t>
      </w:r>
      <w:r w:rsidRPr="00C75080">
        <w:t xml:space="preserve"> gemäß Ziffer </w:t>
      </w:r>
      <w:r w:rsidR="008A4A50">
        <w:fldChar w:fldCharType="begin"/>
      </w:r>
      <w:r w:rsidR="008A4A50">
        <w:instrText xml:space="preserve"> REF _Ref129423066 \r \h </w:instrText>
      </w:r>
      <w:r w:rsidR="008A4A50">
        <w:fldChar w:fldCharType="separate"/>
      </w:r>
      <w:r w:rsidR="00CD3449">
        <w:t>2.2</w:t>
      </w:r>
      <w:r w:rsidR="008A4A50">
        <w:fldChar w:fldCharType="end"/>
      </w:r>
      <w:r w:rsidRPr="00C75080">
        <w:t xml:space="preserve"> getrennt von der Vergütung für eventuelle Sonderleistungen gemäß Ziffer </w:t>
      </w:r>
      <w:r w:rsidR="006A192D">
        <w:fldChar w:fldCharType="begin"/>
      </w:r>
      <w:r w:rsidR="006A192D">
        <w:instrText xml:space="preserve"> REF _Ref129501084 \r \h </w:instrText>
      </w:r>
      <w:r w:rsidR="006A192D">
        <w:fldChar w:fldCharType="separate"/>
      </w:r>
      <w:r w:rsidR="00CD3449">
        <w:t>2.3</w:t>
      </w:r>
      <w:r w:rsidR="006A192D">
        <w:fldChar w:fldCharType="end"/>
      </w:r>
      <w:r w:rsidRPr="00C75080">
        <w:t xml:space="preserve"> auszuweisen. Werden Sonderleistungen gemäß Ziffer </w:t>
      </w:r>
      <w:r w:rsidR="006A192D">
        <w:fldChar w:fldCharType="begin"/>
      </w:r>
      <w:r w:rsidR="006A192D">
        <w:instrText xml:space="preserve"> REF _Ref129501084 \r \h </w:instrText>
      </w:r>
      <w:r w:rsidR="006A192D">
        <w:fldChar w:fldCharType="separate"/>
      </w:r>
      <w:r w:rsidR="00CD3449">
        <w:t>2.3</w:t>
      </w:r>
      <w:r w:rsidR="006A192D">
        <w:fldChar w:fldCharType="end"/>
      </w:r>
      <w:r w:rsidR="002C198E">
        <w:t xml:space="preserve"> </w:t>
      </w:r>
      <w:r w:rsidRPr="00C75080">
        <w:t>in Rechnung gestellt, müssen die Bezeichnung und das Datum der Aufforderung des Auftraggebers sowie das Datum der durchgeführten Leistungen auf der Rechnung angegeben werden. Detaillierte Leistungsnachweise, die vom Auftraggeber bestätigt wurden, sind der Rechnung beizufügen. Aus dem beizufügenden Leistungsnachweis muss auch die Dauer der durchgeführten Arbeiten hervorgehen.</w:t>
      </w:r>
    </w:p>
    <w:p w14:paraId="345B4D7D" w14:textId="131BFE27" w:rsidR="0042130C" w:rsidRDefault="00477814" w:rsidP="00407B65">
      <w:pPr>
        <w:pStyle w:val="berschrift2"/>
      </w:pPr>
      <w:r w:rsidRPr="006305E7">
        <w:t xml:space="preserve">Der Auftragnehmer hat bei der Rechnungstellung die Vorgaben der Deutschen Bahn AG zur Rechnungsstellung zu beachten, die im Lieferantenportal unter Informationsservice Abschnitt </w:t>
      </w:r>
      <w:r w:rsidRPr="006305E7">
        <w:lastRenderedPageBreak/>
        <w:t>Rechnungsstellung zu finden sind (insbesondere die Merkblätter „Qualitätsanforderungen an Rechnungen“, „Merkblatt zur elektronischen Rechnungsstellung“ und „Steuerliche Anforderungen“ sowie weitere über den Downloadbereich verfügbare Merkblätter und Informationen):</w:t>
      </w:r>
      <w:r w:rsidRPr="006305E7">
        <w:br/>
      </w:r>
      <w:r w:rsidRPr="006305E7">
        <w:br/>
      </w:r>
      <w:hyperlink r:id="rId11" w:history="1">
        <w:r w:rsidR="0042130C" w:rsidRPr="0027566D">
          <w:t>https://www.deutschebahn.com/rechnungsstellung</w:t>
        </w:r>
      </w:hyperlink>
    </w:p>
    <w:p w14:paraId="6C52AE7B" w14:textId="0F9432CD" w:rsidR="00477814" w:rsidRPr="006305E7" w:rsidRDefault="00477814" w:rsidP="00CB0784">
      <w:pPr>
        <w:pStyle w:val="FormatvorlageTextDBOfficeBlock"/>
        <w:numPr>
          <w:ilvl w:val="0"/>
          <w:numId w:val="0"/>
        </w:numPr>
        <w:ind w:left="567"/>
        <w:rPr>
          <w:b/>
          <w:lang w:eastAsia="en-US"/>
        </w:rPr>
      </w:pPr>
      <w:r w:rsidRPr="006305E7">
        <w:t>Der Auftragnehmer informiert sich regelmäßig über etwaige Änderungen dieser Vorgaben zur Rechnungsstellung.</w:t>
      </w:r>
    </w:p>
    <w:p w14:paraId="3AFC8DE2" w14:textId="77777777" w:rsidR="00477814" w:rsidRPr="006305E7" w:rsidRDefault="00477814" w:rsidP="00477814">
      <w:pPr>
        <w:pStyle w:val="Listenabsatz"/>
        <w:rPr>
          <w:b/>
          <w:iCs/>
        </w:rPr>
      </w:pPr>
    </w:p>
    <w:p w14:paraId="05DBF1D8" w14:textId="1747E7CF" w:rsidR="00477814" w:rsidRPr="006305E7" w:rsidRDefault="00477814" w:rsidP="00C528B3">
      <w:pPr>
        <w:pStyle w:val="berschrift2"/>
      </w:pPr>
      <w:r w:rsidRPr="006305E7">
        <w:t>Gemäß den Vorgaben der Deutschen Bahn AG zur Rechnungsstellung sind Rechnungen insbesondere</w:t>
      </w:r>
    </w:p>
    <w:p w14:paraId="6121B560" w14:textId="76D30763" w:rsidR="004052F5" w:rsidRPr="006305E7" w:rsidRDefault="00B117C0" w:rsidP="0054316D">
      <w:pPr>
        <w:pStyle w:val="VAZ1Aufzhlungszeichenv1"/>
        <w:ind w:left="993"/>
      </w:pPr>
      <w:r>
        <w:t>e</w:t>
      </w:r>
      <w:r w:rsidR="00477814">
        <w:t>lektronisch</w:t>
      </w:r>
      <w:r w:rsidR="00131389">
        <w:t xml:space="preserve"> im Format </w:t>
      </w:r>
      <w:proofErr w:type="spellStart"/>
      <w:r w:rsidR="00131389">
        <w:t>XRechnung</w:t>
      </w:r>
      <w:proofErr w:type="spellEnd"/>
      <w:r w:rsidR="00131389">
        <w:t xml:space="preserve"> </w:t>
      </w:r>
      <w:r w:rsidR="00583423">
        <w:t xml:space="preserve">oder </w:t>
      </w:r>
      <w:proofErr w:type="spellStart"/>
      <w:r w:rsidR="00583423">
        <w:t>Peppol</w:t>
      </w:r>
      <w:proofErr w:type="spellEnd"/>
      <w:r w:rsidR="00583423">
        <w:t xml:space="preserve"> BIS Billing</w:t>
      </w:r>
    </w:p>
    <w:p w14:paraId="2684DDC0" w14:textId="5D5151CE" w:rsidR="004052F5" w:rsidRPr="006305E7" w:rsidRDefault="00477814" w:rsidP="0054316D">
      <w:pPr>
        <w:pStyle w:val="VAZ1Aufzhlungszeichenv1"/>
        <w:ind w:left="993"/>
        <w:rPr>
          <w:b/>
          <w:lang w:eastAsia="en-US"/>
        </w:rPr>
      </w:pPr>
      <w:r w:rsidRPr="006305E7">
        <w:t>nachprüfbar</w:t>
      </w:r>
      <w:r w:rsidR="004052F5" w:rsidRPr="006305E7">
        <w:t>,</w:t>
      </w:r>
    </w:p>
    <w:p w14:paraId="3B1A848E" w14:textId="77777777" w:rsidR="004052F5" w:rsidRPr="006305E7" w:rsidRDefault="00477814" w:rsidP="0054316D">
      <w:pPr>
        <w:pStyle w:val="VAZ1Aufzhlungszeichenv1"/>
        <w:ind w:left="993"/>
        <w:rPr>
          <w:b/>
          <w:lang w:eastAsia="en-US"/>
        </w:rPr>
      </w:pPr>
      <w:r w:rsidRPr="006305E7">
        <w:t xml:space="preserve">unter Einhaltung der umsatzsteuerrechtlichen Vorschriften und </w:t>
      </w:r>
    </w:p>
    <w:p w14:paraId="2FED773E" w14:textId="77777777" w:rsidR="004052F5" w:rsidRPr="006305E7" w:rsidRDefault="00477814" w:rsidP="0054316D">
      <w:pPr>
        <w:pStyle w:val="VAZ1Aufzhlungszeichenv1"/>
        <w:ind w:left="993"/>
        <w:rPr>
          <w:b/>
          <w:lang w:eastAsia="en-US"/>
        </w:rPr>
      </w:pPr>
      <w:r w:rsidRPr="006305E7">
        <w:t>unter Angabe der vollständigen Daten des Rechnungsempfängers, der vom Finanzamt erteilten Steuernummer oder der USt-</w:t>
      </w:r>
      <w:proofErr w:type="spellStart"/>
      <w:r w:rsidRPr="006305E7">
        <w:t>Id</w:t>
      </w:r>
      <w:proofErr w:type="spellEnd"/>
      <w:r w:rsidRPr="006305E7">
        <w:t>-Nummer sowie der Nummer und des Datums des Vertrages und der Bestellung</w:t>
      </w:r>
    </w:p>
    <w:p w14:paraId="3313A831" w14:textId="77777777" w:rsidR="004052F5" w:rsidRPr="006305E7" w:rsidRDefault="004052F5" w:rsidP="0054316D">
      <w:pPr>
        <w:rPr>
          <w:lang w:eastAsia="en-US"/>
        </w:rPr>
      </w:pPr>
    </w:p>
    <w:p w14:paraId="61D99DAB" w14:textId="74F69734" w:rsidR="00477814" w:rsidRPr="006305E7" w:rsidRDefault="00477814" w:rsidP="004052F5">
      <w:pPr>
        <w:pStyle w:val="Textkrper"/>
        <w:ind w:left="560" w:firstLine="14"/>
        <w:jc w:val="left"/>
        <w:rPr>
          <w:b/>
          <w:lang w:eastAsia="en-US"/>
        </w:rPr>
      </w:pPr>
      <w:r w:rsidRPr="006305E7">
        <w:rPr>
          <w:iCs/>
        </w:rPr>
        <w:t xml:space="preserve">zu erstellen und an die im Vertrag oder der Bestellung genannte Rechnungsempfangsstelle zu adressieren. </w:t>
      </w:r>
    </w:p>
    <w:p w14:paraId="74829DC8" w14:textId="77777777" w:rsidR="00477814" w:rsidRPr="006305E7" w:rsidRDefault="00477814" w:rsidP="00477814">
      <w:pPr>
        <w:pStyle w:val="Listenabsatz"/>
        <w:rPr>
          <w:b/>
          <w:iCs/>
        </w:rPr>
      </w:pPr>
    </w:p>
    <w:p w14:paraId="380E8594" w14:textId="704E25F4" w:rsidR="00790428" w:rsidRPr="00407B65" w:rsidRDefault="00477814" w:rsidP="00407B65">
      <w:pPr>
        <w:pStyle w:val="berschrift2"/>
      </w:pPr>
      <w:r>
        <w:t xml:space="preserve">Rechnungen sind </w:t>
      </w:r>
      <w:r w:rsidR="00583423">
        <w:t>entweder</w:t>
      </w:r>
      <w:r>
        <w:t xml:space="preserve"> an folgende E-Mail-Adresse elektronisch zu versenden:</w:t>
      </w:r>
    </w:p>
    <w:p w14:paraId="51EBFABD" w14:textId="5E749911" w:rsidR="00477814" w:rsidRDefault="00477814" w:rsidP="56F9907B">
      <w:pPr>
        <w:pStyle w:val="FormatvorlageTextDBOfficeBlock"/>
        <w:numPr>
          <w:ilvl w:val="1"/>
          <w:numId w:val="0"/>
        </w:numPr>
        <w:ind w:left="567"/>
        <w:rPr>
          <w:rStyle w:val="Hyperlink"/>
        </w:rPr>
      </w:pPr>
      <w:hyperlink r:id="rId12">
        <w:r w:rsidRPr="56F9907B">
          <w:rPr>
            <w:rStyle w:val="Hyperlink"/>
          </w:rPr>
          <w:t>e-invoicing@deutschebahn.com</w:t>
        </w:r>
      </w:hyperlink>
    </w:p>
    <w:p w14:paraId="64FF12E1" w14:textId="2415A041" w:rsidR="00477814" w:rsidRPr="00943708" w:rsidRDefault="00B117C0" w:rsidP="00943708">
      <w:pPr>
        <w:tabs>
          <w:tab w:val="left" w:pos="567"/>
        </w:tabs>
        <w:autoSpaceDE w:val="0"/>
        <w:autoSpaceDN w:val="0"/>
        <w:adjustRightInd w:val="0"/>
        <w:spacing w:before="240"/>
        <w:jc w:val="both"/>
      </w:pPr>
      <w:r w:rsidRPr="00FD5745">
        <w:t xml:space="preserve">oder über das </w:t>
      </w:r>
      <w:proofErr w:type="spellStart"/>
      <w:r w:rsidRPr="00FD5745">
        <w:t>Peppol</w:t>
      </w:r>
      <w:proofErr w:type="spellEnd"/>
      <w:r w:rsidRPr="00FD5745">
        <w:t xml:space="preserve">-Netzwerk an den </w:t>
      </w:r>
      <w:proofErr w:type="spellStart"/>
      <w:r w:rsidRPr="00FD5745">
        <w:t>Peppol</w:t>
      </w:r>
      <w:proofErr w:type="spellEnd"/>
      <w:r w:rsidRPr="00FD5745">
        <w:t>-</w:t>
      </w:r>
      <w:proofErr w:type="spellStart"/>
      <w:r w:rsidRPr="00FD5745">
        <w:t>Participant</w:t>
      </w:r>
      <w:proofErr w:type="spellEnd"/>
      <w:r w:rsidRPr="00FD5745">
        <w:t>-Identifier (</w:t>
      </w:r>
      <w:proofErr w:type="spellStart"/>
      <w:r w:rsidRPr="00FD5745">
        <w:t>Peppol</w:t>
      </w:r>
      <w:proofErr w:type="spellEnd"/>
      <w:r w:rsidRPr="00FD5745">
        <w:t>-ID) der Deutsche Bahn AG</w:t>
      </w:r>
    </w:p>
    <w:p w14:paraId="703F61A2" w14:textId="4DDCBE93" w:rsidR="00477814" w:rsidRPr="00943708" w:rsidRDefault="00477814" w:rsidP="00943708">
      <w:pPr>
        <w:pStyle w:val="berschrift2"/>
      </w:pPr>
      <w:bookmarkStart w:id="11" w:name="_Ref129501417"/>
      <w:r w:rsidRPr="006305E7">
        <w:t xml:space="preserve">Soweit der Empfang elektronischer Rechnungen noch nicht möglich ist, müssen die Rechnungen in Textform </w:t>
      </w:r>
      <w:proofErr w:type="gramStart"/>
      <w:r w:rsidRPr="006305E7">
        <w:t>an</w:t>
      </w:r>
      <w:proofErr w:type="gramEnd"/>
      <w:r w:rsidRPr="006305E7">
        <w:t xml:space="preserve"> die in diesem Vertrag oder in der Bestellung genannte Stelle übersendet werden.</w:t>
      </w:r>
      <w:bookmarkEnd w:id="11"/>
      <w:r w:rsidRPr="006305E7">
        <w:t xml:space="preserve"> </w:t>
      </w:r>
    </w:p>
    <w:p w14:paraId="772BA8DA" w14:textId="02532A2B" w:rsidR="00C528B3" w:rsidRDefault="00477814" w:rsidP="00C528B3">
      <w:pPr>
        <w:pStyle w:val="berschrift2"/>
        <w:jc w:val="left"/>
      </w:pPr>
      <w:r w:rsidRPr="006305E7">
        <w:t xml:space="preserve">Die Rechnungen sind an folgende Rechnungsempfangsstelle zu adressieren und im Falle der Ziffer </w:t>
      </w:r>
      <w:r w:rsidR="00B062B3">
        <w:fldChar w:fldCharType="begin"/>
      </w:r>
      <w:r w:rsidR="00B062B3">
        <w:instrText xml:space="preserve"> REF _Ref129501417 \r \h </w:instrText>
      </w:r>
      <w:r w:rsidR="00B062B3">
        <w:fldChar w:fldCharType="separate"/>
      </w:r>
      <w:r w:rsidR="00CD3449">
        <w:t>4.10</w:t>
      </w:r>
      <w:r w:rsidR="00B062B3">
        <w:fldChar w:fldCharType="end"/>
      </w:r>
      <w:r w:rsidRPr="006305E7">
        <w:t xml:space="preserve"> an diese zu senden:</w:t>
      </w:r>
    </w:p>
    <w:p w14:paraId="47CC6991" w14:textId="60131F1C" w:rsidR="00477814" w:rsidRPr="00407B65" w:rsidRDefault="00236422" w:rsidP="00407B65">
      <w:pPr>
        <w:pStyle w:val="FormatvorlageTextDBOfficeBlock"/>
        <w:numPr>
          <w:ilvl w:val="0"/>
          <w:numId w:val="0"/>
        </w:numPr>
        <w:ind w:left="567"/>
        <w:jc w:val="left"/>
      </w:pPr>
      <w:r>
        <w:rPr>
          <w:rFonts w:cs="Arial"/>
          <w:highlight w:val="lightGray"/>
        </w:rPr>
        <w:t>DB Energie GmbH</w:t>
      </w:r>
      <w:r w:rsidR="007F5311" w:rsidRPr="00714B1A">
        <w:rPr>
          <w:rFonts w:cs="Arial"/>
          <w:highlight w:val="lightGray"/>
        </w:rPr>
        <w:br/>
      </w:r>
      <w:r w:rsidR="00477814" w:rsidRPr="006305E7">
        <w:t>c/o Deutsche Bahn AG SSC DE</w:t>
      </w:r>
      <w:r w:rsidR="00477814" w:rsidRPr="006305E7">
        <w:br/>
      </w:r>
      <w:r w:rsidR="008533EF">
        <w:t>EUREF – Campus 17</w:t>
      </w:r>
      <w:r w:rsidR="00477814" w:rsidRPr="006305E7">
        <w:br/>
        <w:t>10</w:t>
      </w:r>
      <w:r w:rsidR="008533EF">
        <w:t>829</w:t>
      </w:r>
      <w:r w:rsidR="00477814" w:rsidRPr="006305E7">
        <w:t xml:space="preserve"> Berlin</w:t>
      </w:r>
    </w:p>
    <w:p w14:paraId="369D4DFD" w14:textId="35E9D83E" w:rsidR="00351728" w:rsidRPr="00407B65" w:rsidRDefault="00351728" w:rsidP="00407B65">
      <w:pPr>
        <w:pStyle w:val="berschrift2"/>
      </w:pPr>
      <w:r w:rsidRPr="008059DB">
        <w:t xml:space="preserve">Das Zahlungsziel </w:t>
      </w:r>
      <w:r w:rsidR="008059DB" w:rsidRPr="008059DB">
        <w:t>ist 30 Tage Netto.</w:t>
      </w:r>
    </w:p>
    <w:p w14:paraId="06B3EC34" w14:textId="092D06EA" w:rsidR="00B54FBA" w:rsidRPr="00094C6C" w:rsidRDefault="00477814" w:rsidP="00943708">
      <w:pPr>
        <w:pStyle w:val="berschrift2"/>
      </w:pPr>
      <w:r w:rsidRPr="006305E7">
        <w:t xml:space="preserve">Sind Rechnungen nicht bedingungsgemäß, geht die verlängerte Bearbeitungszeit zu Lasten des Auftragnehmers. </w:t>
      </w:r>
    </w:p>
    <w:p w14:paraId="1C98586A" w14:textId="41FEFF5C" w:rsidR="00EB09CA" w:rsidRPr="00094C6C" w:rsidRDefault="00B54FBA" w:rsidP="00974A8E">
      <w:pPr>
        <w:pStyle w:val="berschrift2"/>
      </w:pPr>
      <w:r w:rsidRPr="0027566D">
        <w:t>Der Auftragnehmer verpflichtet sich, dem Auftraggeber (oder dessen Beauftragten), auf dessen Wunsch, zum Zwecke eines sog. Saldenabgleichs innerhalb angemessener Frist eine Auflistung der zu einem vom Auftraggeber festgelegten Stichtag offenen Posten gegenüber dem Auftraggeber und/oder einem oder mehreren, vom Auftraggeber bestimmten, mit diesem im Sinne von § 15 Aktiengesetz verbundenen Unternehmen (gemeinsam: die DB-Unternehmen) über sämtliche Geschäftsbeziehungen zukommen zu lasse</w:t>
      </w:r>
      <w:r w:rsidRPr="0064532D">
        <w:t xml:space="preserve">n. Die Aufstellung muss mindestens alle offenstehenden Rechnungen, Gutschriften, nicht abgeglichenen Zahlungen, Überzahlungen, Posten auf dem Zwischenkonto und alle sonstigen Posten betreffend den Auftraggeber und/oder die von diesem bestimmten </w:t>
      </w:r>
      <w:r w:rsidRPr="0027566D">
        <w:t>DB-Unternehmen enthalten.</w:t>
      </w:r>
    </w:p>
    <w:p w14:paraId="35C141E4" w14:textId="710289BE" w:rsidR="00477814" w:rsidRPr="006305E7" w:rsidRDefault="00477814" w:rsidP="00974A8E">
      <w:pPr>
        <w:pStyle w:val="berschrift1"/>
      </w:pPr>
      <w:r w:rsidRPr="006305E7">
        <w:t xml:space="preserve">Liefer-/Leistungszeit, </w:t>
      </w:r>
      <w:r w:rsidRPr="00C528B3">
        <w:t>Empfangsstelle</w:t>
      </w:r>
    </w:p>
    <w:p w14:paraId="731D7DA6" w14:textId="3D833FC1" w:rsidR="007C147E" w:rsidRPr="00722186" w:rsidRDefault="00477814" w:rsidP="00722186">
      <w:pPr>
        <w:pStyle w:val="berschrift2"/>
        <w:rPr>
          <w:b/>
        </w:rPr>
      </w:pPr>
      <w:r w:rsidRPr="006305E7">
        <w:t xml:space="preserve">Die Lieferung der Systeme nebst Dokumentation erfolgt </w:t>
      </w:r>
      <w:r w:rsidR="00722186">
        <w:t>Innerhalb</w:t>
      </w:r>
      <w:r w:rsidR="009B465E">
        <w:t xml:space="preserve"> der im Leistungsverzeichnis genannte </w:t>
      </w:r>
      <w:r w:rsidR="00EE045C">
        <w:t>Lieferzeit</w:t>
      </w:r>
      <w:r w:rsidRPr="006305E7">
        <w:t>. Diese Frist schließt die Installation/Inbetriebsetzung ein.</w:t>
      </w:r>
      <w:r w:rsidRPr="004726D6">
        <w:rPr>
          <w:rStyle w:val="Funotenzeichen"/>
          <w:rFonts w:cs="Arial"/>
          <w:color w:val="0000FF"/>
          <w:position w:val="6"/>
          <w:sz w:val="16"/>
          <w:szCs w:val="16"/>
          <w:vertAlign w:val="baseline"/>
        </w:rPr>
        <w:t xml:space="preserve"> </w:t>
      </w:r>
      <w:r w:rsidRPr="006305E7">
        <w:t>Sie ist bindend.</w:t>
      </w:r>
    </w:p>
    <w:p w14:paraId="0602315D" w14:textId="78719EAD" w:rsidR="00477814" w:rsidRPr="00722186" w:rsidRDefault="00477814" w:rsidP="00722186">
      <w:pPr>
        <w:pStyle w:val="berschrift2"/>
      </w:pPr>
      <w:r w:rsidRPr="006305E7">
        <w:lastRenderedPageBreak/>
        <w:t xml:space="preserve">Die Lieferung der Systeme nebst Dokumentation erfolgt an folgende </w:t>
      </w:r>
      <w:r w:rsidRPr="000F19D1">
        <w:t>Empfangsstelle</w:t>
      </w:r>
      <w:r w:rsidR="00130E5F">
        <w:t>n</w:t>
      </w:r>
      <w:r w:rsidRPr="006305E7">
        <w:t>:</w:t>
      </w:r>
    </w:p>
    <w:tbl>
      <w:tblPr>
        <w:tblStyle w:val="Tabellenraster"/>
        <w:tblW w:w="0" w:type="auto"/>
        <w:tblInd w:w="570" w:type="dxa"/>
        <w:tblLook w:val="04A0" w:firstRow="1" w:lastRow="0" w:firstColumn="1" w:lastColumn="0" w:noHBand="0" w:noVBand="1"/>
      </w:tblPr>
      <w:tblGrid>
        <w:gridCol w:w="2112"/>
        <w:gridCol w:w="2138"/>
        <w:gridCol w:w="2128"/>
        <w:gridCol w:w="2112"/>
      </w:tblGrid>
      <w:tr w:rsidR="000F19D1" w14:paraId="41894AFF" w14:textId="77777777" w:rsidTr="000F19D1">
        <w:tc>
          <w:tcPr>
            <w:tcW w:w="2265" w:type="dxa"/>
          </w:tcPr>
          <w:p w14:paraId="4D4077D1" w14:textId="1E9BF07C" w:rsidR="000F19D1" w:rsidRDefault="00C2351D" w:rsidP="00C2351D">
            <w:pPr>
              <w:pStyle w:val="Textkrper"/>
              <w:tabs>
                <w:tab w:val="left" w:pos="567"/>
              </w:tabs>
              <w:ind w:left="0"/>
              <w:jc w:val="left"/>
              <w:rPr>
                <w:bCs/>
              </w:rPr>
            </w:pPr>
            <w:r>
              <w:rPr>
                <w:bCs/>
              </w:rPr>
              <w:t xml:space="preserve">Je </w:t>
            </w:r>
            <w:r w:rsidR="00130E5F">
              <w:rPr>
                <w:bCs/>
              </w:rPr>
              <w:t>¼ der Systeme:</w:t>
            </w:r>
          </w:p>
          <w:p w14:paraId="5A937923" w14:textId="1098B410" w:rsidR="000F19D1" w:rsidRPr="00004373" w:rsidRDefault="000F19D1" w:rsidP="0056757F">
            <w:pPr>
              <w:pStyle w:val="Textkrper"/>
              <w:tabs>
                <w:tab w:val="left" w:pos="567"/>
              </w:tabs>
              <w:ind w:left="0"/>
              <w:jc w:val="left"/>
              <w:rPr>
                <w:bCs/>
              </w:rPr>
            </w:pPr>
            <w:r w:rsidRPr="00004373">
              <w:rPr>
                <w:bCs/>
              </w:rPr>
              <w:t>DB Energie GmbH</w:t>
            </w:r>
          </w:p>
          <w:p w14:paraId="669B1844" w14:textId="77777777" w:rsidR="000F19D1" w:rsidRPr="00004373" w:rsidRDefault="000F19D1" w:rsidP="0056757F">
            <w:pPr>
              <w:pStyle w:val="Textkrper"/>
              <w:tabs>
                <w:tab w:val="left" w:pos="567"/>
              </w:tabs>
              <w:ind w:left="0"/>
              <w:jc w:val="left"/>
              <w:rPr>
                <w:bCs/>
              </w:rPr>
            </w:pPr>
            <w:r w:rsidRPr="00004373">
              <w:rPr>
                <w:bCs/>
              </w:rPr>
              <w:t>Weilburger Str. 53</w:t>
            </w:r>
          </w:p>
          <w:p w14:paraId="4EAFE836" w14:textId="4E4C734E" w:rsidR="000F19D1" w:rsidRDefault="000F19D1" w:rsidP="0056757F">
            <w:pPr>
              <w:pStyle w:val="Textkrper"/>
              <w:tabs>
                <w:tab w:val="left" w:pos="567"/>
              </w:tabs>
              <w:ind w:left="0"/>
              <w:jc w:val="left"/>
              <w:rPr>
                <w:bCs/>
              </w:rPr>
            </w:pPr>
            <w:r w:rsidRPr="00004373">
              <w:rPr>
                <w:bCs/>
              </w:rPr>
              <w:t>60326 Frankfurt a. Main</w:t>
            </w:r>
          </w:p>
        </w:tc>
        <w:tc>
          <w:tcPr>
            <w:tcW w:w="2265" w:type="dxa"/>
          </w:tcPr>
          <w:p w14:paraId="7D60C497" w14:textId="77777777" w:rsidR="00130E5F" w:rsidRDefault="00130E5F" w:rsidP="00130E5F">
            <w:pPr>
              <w:pStyle w:val="Textkrper"/>
              <w:tabs>
                <w:tab w:val="left" w:pos="567"/>
              </w:tabs>
              <w:ind w:left="0"/>
              <w:jc w:val="left"/>
              <w:rPr>
                <w:bCs/>
              </w:rPr>
            </w:pPr>
            <w:r>
              <w:rPr>
                <w:bCs/>
              </w:rPr>
              <w:t>Je ¼ der Systeme:</w:t>
            </w:r>
          </w:p>
          <w:p w14:paraId="4D6C3C74" w14:textId="3D91AFDD" w:rsidR="000F19D1" w:rsidRDefault="00A61CFD" w:rsidP="00130E5F">
            <w:pPr>
              <w:pStyle w:val="Textkrper"/>
              <w:tabs>
                <w:tab w:val="left" w:pos="567"/>
              </w:tabs>
              <w:spacing w:line="360" w:lineRule="auto"/>
              <w:ind w:left="0"/>
              <w:jc w:val="left"/>
              <w:rPr>
                <w:bCs/>
              </w:rPr>
            </w:pPr>
            <w:r w:rsidRPr="00A61CFD">
              <w:rPr>
                <w:bCs/>
              </w:rPr>
              <w:t>DB Energie GmbH</w:t>
            </w:r>
            <w:r w:rsidRPr="00A61CFD">
              <w:rPr>
                <w:bCs/>
              </w:rPr>
              <w:br/>
              <w:t>Markgrafendamm 24b</w:t>
            </w:r>
            <w:r w:rsidRPr="00A61CFD">
              <w:rPr>
                <w:bCs/>
              </w:rPr>
              <w:br/>
              <w:t>10245</w:t>
            </w:r>
            <w:r>
              <w:rPr>
                <w:bCs/>
              </w:rPr>
              <w:t xml:space="preserve"> </w:t>
            </w:r>
            <w:r w:rsidRPr="00A61CFD">
              <w:rPr>
                <w:bCs/>
              </w:rPr>
              <w:t>Berlin</w:t>
            </w:r>
          </w:p>
        </w:tc>
        <w:tc>
          <w:tcPr>
            <w:tcW w:w="2265" w:type="dxa"/>
          </w:tcPr>
          <w:p w14:paraId="4C3D6CE7" w14:textId="77777777" w:rsidR="00130E5F" w:rsidRDefault="00130E5F" w:rsidP="00130E5F">
            <w:pPr>
              <w:pStyle w:val="Textkrper"/>
              <w:tabs>
                <w:tab w:val="left" w:pos="567"/>
              </w:tabs>
              <w:ind w:left="0"/>
              <w:jc w:val="left"/>
              <w:rPr>
                <w:bCs/>
              </w:rPr>
            </w:pPr>
            <w:r>
              <w:rPr>
                <w:bCs/>
              </w:rPr>
              <w:t>Je ¼ der Systeme:</w:t>
            </w:r>
          </w:p>
          <w:p w14:paraId="4C580A01" w14:textId="1DFBC55A" w:rsidR="000F19D1" w:rsidRDefault="0056757F" w:rsidP="00130E5F">
            <w:pPr>
              <w:pStyle w:val="Textkrper"/>
              <w:tabs>
                <w:tab w:val="left" w:pos="567"/>
              </w:tabs>
              <w:spacing w:line="360" w:lineRule="auto"/>
              <w:ind w:left="0"/>
              <w:jc w:val="left"/>
              <w:rPr>
                <w:bCs/>
              </w:rPr>
            </w:pPr>
            <w:r w:rsidRPr="0056757F">
              <w:rPr>
                <w:bCs/>
              </w:rPr>
              <w:t>DB Energie</w:t>
            </w:r>
            <w:r w:rsidR="00130E5F">
              <w:rPr>
                <w:bCs/>
              </w:rPr>
              <w:t xml:space="preserve"> GmbH</w:t>
            </w:r>
            <w:r w:rsidRPr="0056757F">
              <w:rPr>
                <w:bCs/>
              </w:rPr>
              <w:br/>
              <w:t>Schwarzer Weg 100</w:t>
            </w:r>
            <w:r w:rsidRPr="0056757F">
              <w:rPr>
                <w:bCs/>
              </w:rPr>
              <w:br/>
              <w:t>51149 Köln</w:t>
            </w:r>
          </w:p>
        </w:tc>
        <w:tc>
          <w:tcPr>
            <w:tcW w:w="2265" w:type="dxa"/>
          </w:tcPr>
          <w:p w14:paraId="422F568A" w14:textId="77777777" w:rsidR="00130E5F" w:rsidRDefault="00130E5F" w:rsidP="00130E5F">
            <w:pPr>
              <w:pStyle w:val="Textkrper"/>
              <w:tabs>
                <w:tab w:val="left" w:pos="567"/>
              </w:tabs>
              <w:ind w:left="0"/>
              <w:jc w:val="left"/>
              <w:rPr>
                <w:bCs/>
              </w:rPr>
            </w:pPr>
            <w:r>
              <w:rPr>
                <w:bCs/>
              </w:rPr>
              <w:t>Je ¼ der Systeme:</w:t>
            </w:r>
          </w:p>
          <w:p w14:paraId="6884965D" w14:textId="6B99373A" w:rsidR="000F19D1" w:rsidRDefault="0056757F" w:rsidP="00130E5F">
            <w:pPr>
              <w:pStyle w:val="Textkrper"/>
              <w:tabs>
                <w:tab w:val="left" w:pos="567"/>
              </w:tabs>
              <w:spacing w:before="120" w:line="360" w:lineRule="auto"/>
              <w:ind w:left="0"/>
              <w:jc w:val="left"/>
              <w:rPr>
                <w:bCs/>
              </w:rPr>
            </w:pPr>
            <w:r w:rsidRPr="0056757F">
              <w:rPr>
                <w:bCs/>
              </w:rPr>
              <w:t>DB Energie</w:t>
            </w:r>
            <w:r w:rsidR="00130E5F">
              <w:rPr>
                <w:bCs/>
              </w:rPr>
              <w:t xml:space="preserve"> GmbH</w:t>
            </w:r>
            <w:r w:rsidRPr="0056757F">
              <w:rPr>
                <w:bCs/>
              </w:rPr>
              <w:br/>
              <w:t>Lohwiesenweg 1</w:t>
            </w:r>
            <w:r w:rsidRPr="0056757F">
              <w:rPr>
                <w:bCs/>
              </w:rPr>
              <w:br/>
              <w:t>76135 Karlsruhe</w:t>
            </w:r>
          </w:p>
        </w:tc>
      </w:tr>
    </w:tbl>
    <w:p w14:paraId="231F0B44" w14:textId="77777777" w:rsidR="00A61CFD" w:rsidRDefault="00A61CFD" w:rsidP="000F19D1">
      <w:pPr>
        <w:pStyle w:val="Textkrper"/>
        <w:tabs>
          <w:tab w:val="left" w:pos="567"/>
        </w:tabs>
        <w:ind w:left="0"/>
        <w:rPr>
          <w:bCs/>
        </w:rPr>
      </w:pPr>
    </w:p>
    <w:p w14:paraId="5E1F5CA5" w14:textId="5996B05F" w:rsidR="00DA159F" w:rsidRDefault="00DA159F" w:rsidP="000F19D1">
      <w:pPr>
        <w:pStyle w:val="Textkrper"/>
        <w:tabs>
          <w:tab w:val="left" w:pos="567"/>
        </w:tabs>
        <w:ind w:left="0"/>
        <w:rPr>
          <w:bCs/>
        </w:rPr>
      </w:pPr>
      <w:r>
        <w:rPr>
          <w:bCs/>
        </w:rPr>
        <w:tab/>
        <w:t>Die Lieferung der Systeme ist vorab mit den Ansprechpartnern abzustimmen.</w:t>
      </w:r>
    </w:p>
    <w:p w14:paraId="13C0376D" w14:textId="35EB9719" w:rsidR="00477814" w:rsidRPr="00722186" w:rsidRDefault="00477814" w:rsidP="00722186">
      <w:pPr>
        <w:pStyle w:val="berschrift1"/>
        <w:spacing w:after="120"/>
        <w:ind w:left="431" w:hanging="431"/>
      </w:pPr>
      <w:r w:rsidRPr="006305E7">
        <w:t xml:space="preserve">Dauer der Abnahmeprüfung, </w:t>
      </w:r>
      <w:r w:rsidRPr="00C528B3">
        <w:t>Mängelbeseitigungsfrist</w:t>
      </w:r>
      <w:r w:rsidRPr="006305E7">
        <w:t>, Mängelhaftungsbürgschaft</w:t>
      </w:r>
    </w:p>
    <w:p w14:paraId="643C74E3" w14:textId="1B7BCE52" w:rsidR="00FE4C89" w:rsidRDefault="00FE4C89" w:rsidP="00722186">
      <w:pPr>
        <w:pStyle w:val="berschrift2"/>
        <w:ind w:left="578" w:hanging="578"/>
      </w:pPr>
      <w:r>
        <w:t xml:space="preserve">Die Abnahmebereitschaft ist in </w:t>
      </w:r>
      <w:r w:rsidR="001B4658">
        <w:t>Form</w:t>
      </w:r>
      <w:r w:rsidR="00AC016E">
        <w:t xml:space="preserve"> </w:t>
      </w:r>
      <w:r>
        <w:t xml:space="preserve">einer </w:t>
      </w:r>
      <w:r w:rsidR="00E702F5">
        <w:t>„</w:t>
      </w:r>
      <w:r w:rsidR="003E528C">
        <w:t>Herstellung der Funktion Erklärung</w:t>
      </w:r>
      <w:r w:rsidR="00E702F5">
        <w:t>“</w:t>
      </w:r>
      <w:r w:rsidR="003E528C">
        <w:t xml:space="preserve"> </w:t>
      </w:r>
      <w:r w:rsidR="00AC016E">
        <w:t>in Textform anzuzeigen.</w:t>
      </w:r>
    </w:p>
    <w:p w14:paraId="3974E7AF" w14:textId="30EB0792" w:rsidR="00477814" w:rsidRPr="00943708" w:rsidRDefault="00477814" w:rsidP="00722186">
      <w:pPr>
        <w:pStyle w:val="berschrift2"/>
        <w:ind w:left="578" w:hanging="578"/>
      </w:pPr>
      <w:r w:rsidRPr="006305E7">
        <w:t>Die Dauer der Abnahmeprüfung betr</w:t>
      </w:r>
      <w:r w:rsidRPr="00943708">
        <w:t xml:space="preserve">ägt </w:t>
      </w:r>
      <w:r w:rsidR="00B85DC1">
        <w:t>2</w:t>
      </w:r>
      <w:r w:rsidR="00EE045C" w:rsidRPr="00943708">
        <w:t>0</w:t>
      </w:r>
      <w:r w:rsidRPr="00943708">
        <w:t xml:space="preserve"> Arbeitstage.</w:t>
      </w:r>
    </w:p>
    <w:p w14:paraId="094F9BDD" w14:textId="6C30D4EF" w:rsidR="00477814" w:rsidRPr="00722186" w:rsidRDefault="00477814" w:rsidP="00722186">
      <w:pPr>
        <w:pStyle w:val="berschrift2"/>
        <w:spacing w:before="120"/>
        <w:ind w:left="578" w:hanging="578"/>
      </w:pPr>
      <w:r w:rsidRPr="00943708">
        <w:t xml:space="preserve">Soweit nicht anders vereinbart, ist der Auftragnehmer verpflichtet, angezeigte Mängel, die die Funktionsfähigkeit des Systems aufheben oder beeinträchtigen, innerhalb von </w:t>
      </w:r>
      <w:r w:rsidR="00EE045C" w:rsidRPr="00943708">
        <w:rPr>
          <w:rFonts w:cs="Arial"/>
        </w:rPr>
        <w:t>48</w:t>
      </w:r>
      <w:r w:rsidRPr="006305E7">
        <w:t xml:space="preserve"> Stunden nach Zugang der Mängelanzeige vor Ort zu beseitigen.</w:t>
      </w:r>
    </w:p>
    <w:p w14:paraId="03FAF10A" w14:textId="22B5E846" w:rsidR="00477814" w:rsidRPr="00722186" w:rsidRDefault="00477814" w:rsidP="00722186">
      <w:pPr>
        <w:pStyle w:val="berschrift2"/>
      </w:pPr>
      <w:r w:rsidRPr="006305E7">
        <w:t>Ein Serienmangel im Sinne dieses Vertrages liegt vor, wenn ein Mangel gleicher Art und Ursache an mindestens 10 % gleichen oder gleichartigen Teilen der Hardware innerhalb eines Jahres aufgetreten ist. Treten Serienmängel während der Verjährungsfrist für Mängelsprüche auf, verpflichtet sich der Auftragnehmer über die vertraglichen Mängelansprüche hinaus, sämtliche mit einem Serienmangel behaftete Hardware durch eine mangelfreie Hardware zu ersetzen oder den Serienmangel an sämtlicher Hardware durch Nachbesserung zu beheben. Die Pflicht zur unentgeltlichen Ersatzlieferung oder Nachbesserung gilt auch für eine vom Serienmangel behaftete Hardware, deren Verjährungsfrist für Mängelansprüche schon abgelaufen ist.</w:t>
      </w:r>
    </w:p>
    <w:p w14:paraId="40924407" w14:textId="110E96B6" w:rsidR="00FB328C" w:rsidRPr="006305E7" w:rsidRDefault="00FB328C" w:rsidP="00722186">
      <w:pPr>
        <w:pStyle w:val="berschrift1"/>
      </w:pPr>
      <w:r w:rsidRPr="00C528B3">
        <w:t>Rücknahme</w:t>
      </w:r>
      <w:r w:rsidRPr="006305E7">
        <w:t xml:space="preserve"> der Hardware</w:t>
      </w:r>
    </w:p>
    <w:p w14:paraId="47A1B2C2" w14:textId="7131E69F" w:rsidR="00FB328C" w:rsidRPr="00722186" w:rsidRDefault="00FB328C" w:rsidP="00722186">
      <w:pPr>
        <w:pStyle w:val="berschrift2"/>
        <w:rPr>
          <w:b/>
        </w:rPr>
      </w:pPr>
      <w:r w:rsidRPr="006305E7">
        <w:t>Der Auftragnehmer verpflichtet sich, gelieferte Elektro- und Elektronikgeräte, soweit sie unter den Anwendungsbereich von § 19 Elektro- und Elektronikgerätegesetz fallen, auf seine Kosten zurückzunehmen. Auf die Kennzeichnungspflicht der einschlägigen Geräte wird hingewiesen. Der Auftragnehmer teilt dem Auftraggeber die Einzelheiten der Rücknahme mit.</w:t>
      </w:r>
    </w:p>
    <w:p w14:paraId="675D4CF0" w14:textId="0DFD4A67" w:rsidR="002616B0" w:rsidRPr="000B35DA" w:rsidRDefault="002616B0" w:rsidP="00722186">
      <w:pPr>
        <w:pStyle w:val="berschrift1"/>
      </w:pPr>
      <w:r w:rsidRPr="00C75080">
        <w:t xml:space="preserve">Störungsmeldung, Servicelevel, </w:t>
      </w:r>
      <w:r w:rsidRPr="00C528B3">
        <w:t>Fehlerklassen</w:t>
      </w:r>
      <w:r w:rsidRPr="00C75080">
        <w:t>, Hotline, Vertragsstrafe</w:t>
      </w:r>
    </w:p>
    <w:p w14:paraId="30F2C0A8" w14:textId="3E9EF323" w:rsidR="00592856" w:rsidRPr="00C75080" w:rsidRDefault="00592856" w:rsidP="00943708">
      <w:pPr>
        <w:pStyle w:val="berschrift2"/>
      </w:pPr>
      <w:r w:rsidRPr="00C75080">
        <w:t>Aufgetretene Funktionsstörungen sowie Mängel meldet der Auftraggeber dem Auftragnehmer an folgende Adresse:</w:t>
      </w:r>
    </w:p>
    <w:p w14:paraId="6BD5B748" w14:textId="77777777" w:rsidR="00592856" w:rsidRPr="00C75080" w:rsidRDefault="00592856" w:rsidP="00592856">
      <w:pPr>
        <w:pStyle w:val="Text"/>
        <w:numPr>
          <w:ilvl w:val="0"/>
          <w:numId w:val="0"/>
        </w:numPr>
        <w:tabs>
          <w:tab w:val="left" w:pos="2268"/>
        </w:tabs>
        <w:jc w:val="both"/>
      </w:pPr>
      <w:r w:rsidRPr="00C75080">
        <w:tab/>
        <w:t xml:space="preserve">Postanschrift: </w:t>
      </w:r>
      <w:r w:rsidRPr="00C75080">
        <w:tab/>
      </w:r>
      <w:r w:rsidRPr="00C75080">
        <w:tab/>
      </w:r>
      <w:r w:rsidRPr="00C75080">
        <w:rPr>
          <w:rFonts w:cs="Arial"/>
          <w:highlight w:val="lightGray"/>
        </w:rPr>
        <w:fldChar w:fldCharType="begin">
          <w:ffData>
            <w:name w:val=""/>
            <w:enabled/>
            <w:calcOnExit w:val="0"/>
            <w:textInput/>
          </w:ffData>
        </w:fldChar>
      </w:r>
      <w:r w:rsidRPr="00C75080">
        <w:rPr>
          <w:rFonts w:cs="Arial"/>
          <w:highlight w:val="lightGray"/>
        </w:rPr>
        <w:instrText xml:space="preserve"> FORMTEXT </w:instrText>
      </w:r>
      <w:r w:rsidRPr="00C75080">
        <w:rPr>
          <w:rFonts w:cs="Arial"/>
          <w:highlight w:val="lightGray"/>
        </w:rPr>
      </w:r>
      <w:r w:rsidRPr="00C75080">
        <w:rPr>
          <w:rFonts w:cs="Arial"/>
          <w:highlight w:val="lightGray"/>
        </w:rPr>
        <w:fldChar w:fldCharType="separate"/>
      </w:r>
      <w:r w:rsidRPr="00C75080">
        <w:rPr>
          <w:rFonts w:cs="Arial"/>
          <w:noProof/>
          <w:highlight w:val="lightGray"/>
        </w:rPr>
        <w:t> </w:t>
      </w:r>
      <w:r w:rsidRPr="00C75080">
        <w:rPr>
          <w:rFonts w:cs="Arial"/>
          <w:noProof/>
          <w:highlight w:val="lightGray"/>
        </w:rPr>
        <w:t> </w:t>
      </w:r>
      <w:r w:rsidRPr="00C75080">
        <w:rPr>
          <w:rFonts w:cs="Arial"/>
          <w:noProof/>
          <w:highlight w:val="lightGray"/>
        </w:rPr>
        <w:t> </w:t>
      </w:r>
      <w:r w:rsidRPr="00C75080">
        <w:rPr>
          <w:rFonts w:cs="Arial"/>
          <w:noProof/>
          <w:highlight w:val="lightGray"/>
        </w:rPr>
        <w:t> </w:t>
      </w:r>
      <w:r w:rsidRPr="00C75080">
        <w:rPr>
          <w:rFonts w:cs="Arial"/>
          <w:noProof/>
          <w:highlight w:val="lightGray"/>
        </w:rPr>
        <w:t> </w:t>
      </w:r>
      <w:r w:rsidRPr="00C75080">
        <w:rPr>
          <w:rFonts w:cs="Arial"/>
          <w:highlight w:val="lightGray"/>
        </w:rPr>
        <w:fldChar w:fldCharType="end"/>
      </w:r>
    </w:p>
    <w:p w14:paraId="00E54596" w14:textId="77777777" w:rsidR="00592856" w:rsidRPr="00C75080" w:rsidRDefault="00592856" w:rsidP="00592856">
      <w:pPr>
        <w:pStyle w:val="Text"/>
        <w:numPr>
          <w:ilvl w:val="0"/>
          <w:numId w:val="0"/>
        </w:numPr>
        <w:tabs>
          <w:tab w:val="left" w:pos="2268"/>
        </w:tabs>
        <w:jc w:val="both"/>
      </w:pPr>
      <w:r w:rsidRPr="00C75080">
        <w:tab/>
        <w:t xml:space="preserve">Ansprechpartner: </w:t>
      </w:r>
      <w:r w:rsidRPr="00C75080">
        <w:tab/>
      </w:r>
      <w:r w:rsidRPr="00C75080">
        <w:rPr>
          <w:rFonts w:cs="Arial"/>
          <w:highlight w:val="lightGray"/>
        </w:rPr>
        <w:fldChar w:fldCharType="begin">
          <w:ffData>
            <w:name w:val=""/>
            <w:enabled/>
            <w:calcOnExit w:val="0"/>
            <w:textInput/>
          </w:ffData>
        </w:fldChar>
      </w:r>
      <w:r w:rsidRPr="00C75080">
        <w:rPr>
          <w:rFonts w:cs="Arial"/>
          <w:highlight w:val="lightGray"/>
        </w:rPr>
        <w:instrText xml:space="preserve"> FORMTEXT </w:instrText>
      </w:r>
      <w:r w:rsidRPr="00C75080">
        <w:rPr>
          <w:rFonts w:cs="Arial"/>
          <w:highlight w:val="lightGray"/>
        </w:rPr>
      </w:r>
      <w:r w:rsidRPr="00C75080">
        <w:rPr>
          <w:rFonts w:cs="Arial"/>
          <w:highlight w:val="lightGray"/>
        </w:rPr>
        <w:fldChar w:fldCharType="separate"/>
      </w:r>
      <w:r w:rsidRPr="00C75080">
        <w:rPr>
          <w:rFonts w:cs="Arial"/>
          <w:noProof/>
          <w:highlight w:val="lightGray"/>
        </w:rPr>
        <w:t> </w:t>
      </w:r>
      <w:r w:rsidRPr="00C75080">
        <w:rPr>
          <w:rFonts w:cs="Arial"/>
          <w:noProof/>
          <w:highlight w:val="lightGray"/>
        </w:rPr>
        <w:t> </w:t>
      </w:r>
      <w:r w:rsidRPr="00C75080">
        <w:rPr>
          <w:rFonts w:cs="Arial"/>
          <w:noProof/>
          <w:highlight w:val="lightGray"/>
        </w:rPr>
        <w:t> </w:t>
      </w:r>
      <w:r w:rsidRPr="00C75080">
        <w:rPr>
          <w:rFonts w:cs="Arial"/>
          <w:noProof/>
          <w:highlight w:val="lightGray"/>
        </w:rPr>
        <w:t> </w:t>
      </w:r>
      <w:r w:rsidRPr="00C75080">
        <w:rPr>
          <w:rFonts w:cs="Arial"/>
          <w:noProof/>
          <w:highlight w:val="lightGray"/>
        </w:rPr>
        <w:t> </w:t>
      </w:r>
      <w:r w:rsidRPr="00C75080">
        <w:rPr>
          <w:rFonts w:cs="Arial"/>
          <w:highlight w:val="lightGray"/>
        </w:rPr>
        <w:fldChar w:fldCharType="end"/>
      </w:r>
    </w:p>
    <w:p w14:paraId="2489EB86" w14:textId="645BC4AD" w:rsidR="00592856" w:rsidRPr="00C75080" w:rsidRDefault="00592856" w:rsidP="00592856">
      <w:pPr>
        <w:pStyle w:val="Text"/>
        <w:numPr>
          <w:ilvl w:val="0"/>
          <w:numId w:val="0"/>
        </w:numPr>
        <w:tabs>
          <w:tab w:val="left" w:pos="2268"/>
        </w:tabs>
        <w:jc w:val="both"/>
      </w:pPr>
      <w:r w:rsidRPr="00C75080">
        <w:tab/>
        <w:t xml:space="preserve">Telefon: </w:t>
      </w:r>
      <w:r w:rsidRPr="00C75080">
        <w:tab/>
      </w:r>
      <w:r w:rsidRPr="00C75080">
        <w:tab/>
      </w:r>
      <w:r w:rsidRPr="00C75080">
        <w:rPr>
          <w:rFonts w:cs="Arial"/>
          <w:highlight w:val="lightGray"/>
        </w:rPr>
        <w:fldChar w:fldCharType="begin">
          <w:ffData>
            <w:name w:val=""/>
            <w:enabled/>
            <w:calcOnExit w:val="0"/>
            <w:textInput/>
          </w:ffData>
        </w:fldChar>
      </w:r>
      <w:r w:rsidRPr="00C75080">
        <w:rPr>
          <w:rFonts w:cs="Arial"/>
          <w:highlight w:val="lightGray"/>
        </w:rPr>
        <w:instrText xml:space="preserve"> FORMTEXT </w:instrText>
      </w:r>
      <w:r w:rsidRPr="00C75080">
        <w:rPr>
          <w:rFonts w:cs="Arial"/>
          <w:highlight w:val="lightGray"/>
        </w:rPr>
      </w:r>
      <w:r w:rsidRPr="00C75080">
        <w:rPr>
          <w:rFonts w:cs="Arial"/>
          <w:highlight w:val="lightGray"/>
        </w:rPr>
        <w:fldChar w:fldCharType="separate"/>
      </w:r>
      <w:r w:rsidRPr="00C75080">
        <w:rPr>
          <w:rFonts w:cs="Arial"/>
          <w:noProof/>
          <w:highlight w:val="lightGray"/>
        </w:rPr>
        <w:t> </w:t>
      </w:r>
      <w:r w:rsidRPr="00C75080">
        <w:rPr>
          <w:rFonts w:cs="Arial"/>
          <w:noProof/>
          <w:highlight w:val="lightGray"/>
        </w:rPr>
        <w:t> </w:t>
      </w:r>
      <w:r w:rsidRPr="00C75080">
        <w:rPr>
          <w:rFonts w:cs="Arial"/>
          <w:noProof/>
          <w:highlight w:val="lightGray"/>
        </w:rPr>
        <w:t> </w:t>
      </w:r>
      <w:r w:rsidRPr="00C75080">
        <w:rPr>
          <w:rFonts w:cs="Arial"/>
          <w:noProof/>
          <w:highlight w:val="lightGray"/>
        </w:rPr>
        <w:t> </w:t>
      </w:r>
      <w:r w:rsidRPr="00C75080">
        <w:rPr>
          <w:rFonts w:cs="Arial"/>
          <w:noProof/>
          <w:highlight w:val="lightGray"/>
        </w:rPr>
        <w:t> </w:t>
      </w:r>
      <w:r w:rsidRPr="00C75080">
        <w:rPr>
          <w:rFonts w:cs="Arial"/>
          <w:highlight w:val="lightGray"/>
        </w:rPr>
        <w:fldChar w:fldCharType="end"/>
      </w:r>
    </w:p>
    <w:p w14:paraId="5A1D4653" w14:textId="77777777" w:rsidR="00592856" w:rsidRPr="00C75080" w:rsidRDefault="00592856" w:rsidP="00592856">
      <w:pPr>
        <w:jc w:val="both"/>
      </w:pPr>
    </w:p>
    <w:p w14:paraId="261F2E8E" w14:textId="215CEBD5" w:rsidR="00EB09CA" w:rsidRPr="00943708" w:rsidRDefault="00592856" w:rsidP="00943708">
      <w:pPr>
        <w:pStyle w:val="Text"/>
        <w:numPr>
          <w:ilvl w:val="0"/>
          <w:numId w:val="0"/>
        </w:numPr>
        <w:ind w:left="567"/>
        <w:jc w:val="both"/>
      </w:pPr>
      <w:r w:rsidRPr="00C75080">
        <w:t xml:space="preserve">Der Auftragnehmer nimmt die Störungsmeldungen innerhalb der vereinbarten Servicezeiten entgegen. </w:t>
      </w:r>
    </w:p>
    <w:p w14:paraId="2A6C35E6" w14:textId="5BFF046C" w:rsidR="00C35C98" w:rsidRPr="00C35C98" w:rsidRDefault="00C35C98" w:rsidP="00722186">
      <w:pPr>
        <w:pStyle w:val="berschrift2"/>
      </w:pPr>
      <w:r w:rsidRPr="00C35C98">
        <w:t xml:space="preserve">Die </w:t>
      </w:r>
      <w:r w:rsidR="00240965">
        <w:t xml:space="preserve">Wartungsleistungen </w:t>
      </w:r>
      <w:r w:rsidRPr="00C35C98">
        <w:t xml:space="preserve">des Auftragnehmers erfolgen auf Basis der nachfolgend vereinbarten Servicelevel: </w:t>
      </w:r>
    </w:p>
    <w:tbl>
      <w:tblPr>
        <w:tblW w:w="0" w:type="auto"/>
        <w:tblInd w:w="637" w:type="dxa"/>
        <w:tblLayout w:type="fixed"/>
        <w:tblCellMar>
          <w:left w:w="70" w:type="dxa"/>
          <w:right w:w="70" w:type="dxa"/>
        </w:tblCellMar>
        <w:tblLook w:val="0000" w:firstRow="0" w:lastRow="0" w:firstColumn="0" w:lastColumn="0" w:noHBand="0" w:noVBand="0"/>
      </w:tblPr>
      <w:tblGrid>
        <w:gridCol w:w="1560"/>
        <w:gridCol w:w="2765"/>
        <w:gridCol w:w="3118"/>
      </w:tblGrid>
      <w:tr w:rsidR="0032666F" w:rsidRPr="00C35C98" w14:paraId="59FDD28C" w14:textId="77777777" w:rsidTr="00B615DB">
        <w:tc>
          <w:tcPr>
            <w:tcW w:w="1560" w:type="dxa"/>
          </w:tcPr>
          <w:p w14:paraId="145C76C0" w14:textId="05E10E8D" w:rsidR="0032666F" w:rsidRPr="00B615DB" w:rsidRDefault="0032666F" w:rsidP="0032666F">
            <w:pPr>
              <w:jc w:val="center"/>
              <w:rPr>
                <w:b/>
              </w:rPr>
            </w:pPr>
            <w:r w:rsidRPr="00B615DB">
              <w:rPr>
                <w:b/>
              </w:rPr>
              <w:t xml:space="preserve">Servicelevel </w:t>
            </w:r>
          </w:p>
          <w:p w14:paraId="3A444E16" w14:textId="364F07F4" w:rsidR="0032666F" w:rsidRPr="00B615DB" w:rsidRDefault="0032666F" w:rsidP="00C35C98">
            <w:pPr>
              <w:jc w:val="center"/>
              <w:rPr>
                <w:b/>
              </w:rPr>
            </w:pPr>
          </w:p>
        </w:tc>
        <w:tc>
          <w:tcPr>
            <w:tcW w:w="2765" w:type="dxa"/>
          </w:tcPr>
          <w:p w14:paraId="69746D85" w14:textId="77777777" w:rsidR="0032666F" w:rsidRPr="00B615DB" w:rsidRDefault="0032666F" w:rsidP="00C35C98">
            <w:pPr>
              <w:jc w:val="center"/>
              <w:rPr>
                <w:b/>
              </w:rPr>
            </w:pPr>
            <w:r w:rsidRPr="00B615DB">
              <w:rPr>
                <w:b/>
              </w:rPr>
              <w:lastRenderedPageBreak/>
              <w:t xml:space="preserve">Reaktionszeit </w:t>
            </w:r>
          </w:p>
          <w:p w14:paraId="329A64C1" w14:textId="77777777" w:rsidR="0032666F" w:rsidRPr="00B615DB" w:rsidRDefault="0032666F" w:rsidP="00C35C98">
            <w:pPr>
              <w:jc w:val="center"/>
              <w:rPr>
                <w:b/>
              </w:rPr>
            </w:pPr>
            <w:r w:rsidRPr="00B615DB">
              <w:rPr>
                <w:b/>
              </w:rPr>
              <w:t>(in Stunden)</w:t>
            </w:r>
          </w:p>
        </w:tc>
        <w:tc>
          <w:tcPr>
            <w:tcW w:w="3118" w:type="dxa"/>
          </w:tcPr>
          <w:p w14:paraId="449D1A11" w14:textId="77777777" w:rsidR="0032666F" w:rsidRPr="00B615DB" w:rsidRDefault="0032666F" w:rsidP="00C35C98">
            <w:pPr>
              <w:keepNext/>
              <w:jc w:val="center"/>
              <w:outlineLvl w:val="3"/>
              <w:rPr>
                <w:b/>
              </w:rPr>
            </w:pPr>
            <w:r w:rsidRPr="00B615DB">
              <w:rPr>
                <w:b/>
              </w:rPr>
              <w:t>Servicezeiten</w:t>
            </w:r>
          </w:p>
        </w:tc>
      </w:tr>
      <w:tr w:rsidR="0032666F" w:rsidRPr="00C35C98" w14:paraId="2DF5EDE3" w14:textId="77777777" w:rsidTr="00B615DB">
        <w:tc>
          <w:tcPr>
            <w:tcW w:w="1560" w:type="dxa"/>
          </w:tcPr>
          <w:p w14:paraId="79831807" w14:textId="4FD65C94" w:rsidR="0032666F" w:rsidRPr="00B615DB" w:rsidRDefault="00E27BA0" w:rsidP="00C35C98">
            <w:pPr>
              <w:jc w:val="center"/>
            </w:pPr>
            <w:r w:rsidRPr="00B615DB">
              <w:rPr>
                <w:rFonts w:cs="Arial"/>
              </w:rPr>
              <w:t>SL1</w:t>
            </w:r>
          </w:p>
        </w:tc>
        <w:tc>
          <w:tcPr>
            <w:tcW w:w="2765" w:type="dxa"/>
          </w:tcPr>
          <w:p w14:paraId="353DB636" w14:textId="329E785E" w:rsidR="0032666F" w:rsidRPr="00B615DB" w:rsidRDefault="00E27BA0" w:rsidP="00C35C98">
            <w:pPr>
              <w:jc w:val="center"/>
            </w:pPr>
            <w:r w:rsidRPr="00B615DB">
              <w:rPr>
                <w:rFonts w:cs="Arial"/>
              </w:rPr>
              <w:t>4h</w:t>
            </w:r>
          </w:p>
        </w:tc>
        <w:tc>
          <w:tcPr>
            <w:tcW w:w="3118" w:type="dxa"/>
          </w:tcPr>
          <w:p w14:paraId="31BCAAEC" w14:textId="06C41D22" w:rsidR="0032666F" w:rsidRPr="00B615DB" w:rsidRDefault="003A3032" w:rsidP="00C35C98">
            <w:pPr>
              <w:jc w:val="center"/>
            </w:pPr>
            <w:r w:rsidRPr="00B615DB">
              <w:rPr>
                <w:rFonts w:cs="Arial"/>
              </w:rPr>
              <w:t>Mo</w:t>
            </w:r>
            <w:r w:rsidR="0032666F" w:rsidRPr="00B615DB">
              <w:t xml:space="preserve"> bis </w:t>
            </w:r>
            <w:r w:rsidRPr="00B615DB">
              <w:rPr>
                <w:rFonts w:cs="Arial"/>
              </w:rPr>
              <w:t>So 0-24</w:t>
            </w:r>
            <w:r w:rsidR="0032666F" w:rsidRPr="00B615DB">
              <w:t xml:space="preserve"> Uhr</w:t>
            </w:r>
          </w:p>
        </w:tc>
      </w:tr>
    </w:tbl>
    <w:p w14:paraId="043AD169" w14:textId="77777777" w:rsidR="00C35C98" w:rsidRPr="00C35C98" w:rsidRDefault="00C35C98" w:rsidP="00C35C98"/>
    <w:p w14:paraId="0DB1F90E" w14:textId="214354E6" w:rsidR="00C35C98" w:rsidRPr="00943708" w:rsidRDefault="00C35C98" w:rsidP="00943708">
      <w:r w:rsidRPr="00C35C98">
        <w:t xml:space="preserve">Telefonische Unterstützung in Form einer Hotline leistet der Auftragnehmer unter der Telefonnummer </w:t>
      </w:r>
      <w:r w:rsidRPr="00C35C98">
        <w:rPr>
          <w:rFonts w:cs="Arial"/>
          <w:highlight w:val="lightGray"/>
        </w:rPr>
        <w:fldChar w:fldCharType="begin">
          <w:ffData>
            <w:name w:val=""/>
            <w:enabled/>
            <w:calcOnExit w:val="0"/>
            <w:textInput/>
          </w:ffData>
        </w:fldChar>
      </w:r>
      <w:r w:rsidRPr="00C35C98">
        <w:rPr>
          <w:rFonts w:cs="Arial"/>
          <w:highlight w:val="lightGray"/>
        </w:rPr>
        <w:instrText xml:space="preserve"> FORMTEXT </w:instrText>
      </w:r>
      <w:r w:rsidRPr="00C35C98">
        <w:rPr>
          <w:rFonts w:cs="Arial"/>
          <w:highlight w:val="lightGray"/>
        </w:rPr>
      </w:r>
      <w:r w:rsidRPr="00C35C98">
        <w:rPr>
          <w:rFonts w:cs="Arial"/>
          <w:highlight w:val="lightGray"/>
        </w:rPr>
        <w:fldChar w:fldCharType="separate"/>
      </w:r>
      <w:r w:rsidRPr="00C35C98">
        <w:rPr>
          <w:rFonts w:cs="Arial"/>
          <w:noProof/>
          <w:highlight w:val="lightGray"/>
        </w:rPr>
        <w:t> </w:t>
      </w:r>
      <w:r w:rsidRPr="00C35C98">
        <w:rPr>
          <w:rFonts w:cs="Arial"/>
          <w:noProof/>
          <w:highlight w:val="lightGray"/>
        </w:rPr>
        <w:t> </w:t>
      </w:r>
      <w:r w:rsidRPr="00C35C98">
        <w:rPr>
          <w:rFonts w:cs="Arial"/>
          <w:noProof/>
          <w:highlight w:val="lightGray"/>
        </w:rPr>
        <w:t> </w:t>
      </w:r>
      <w:r w:rsidRPr="00C35C98">
        <w:rPr>
          <w:rFonts w:cs="Arial"/>
          <w:noProof/>
          <w:highlight w:val="lightGray"/>
        </w:rPr>
        <w:t> </w:t>
      </w:r>
      <w:r w:rsidRPr="00C35C98">
        <w:rPr>
          <w:rFonts w:cs="Arial"/>
          <w:noProof/>
          <w:highlight w:val="lightGray"/>
        </w:rPr>
        <w:t> </w:t>
      </w:r>
      <w:r w:rsidRPr="00C35C98">
        <w:rPr>
          <w:rFonts w:cs="Arial"/>
          <w:highlight w:val="lightGray"/>
        </w:rPr>
        <w:fldChar w:fldCharType="end"/>
      </w:r>
      <w:r w:rsidRPr="00C35C98">
        <w:t xml:space="preserve">innerhalb folgender </w:t>
      </w:r>
      <w:r w:rsidR="00722186">
        <w:t xml:space="preserve">der </w:t>
      </w:r>
      <w:r w:rsidRPr="00C35C98">
        <w:t>Servicezeiten</w:t>
      </w:r>
      <w:r w:rsidR="00722186">
        <w:t>.</w:t>
      </w:r>
    </w:p>
    <w:p w14:paraId="3318B5A5" w14:textId="7E44E838" w:rsidR="00923075" w:rsidRPr="00C75080" w:rsidRDefault="00BB5A61" w:rsidP="0001126F">
      <w:pPr>
        <w:pStyle w:val="berschrift2"/>
      </w:pPr>
      <w:bookmarkStart w:id="12" w:name="_Ref114901657"/>
      <w:r w:rsidRPr="00C75080">
        <w:t xml:space="preserve">Sind für die </w:t>
      </w:r>
      <w:proofErr w:type="spellStart"/>
      <w:r w:rsidR="00240965">
        <w:t>Wartungleistungen</w:t>
      </w:r>
      <w:proofErr w:type="spellEnd"/>
      <w:r w:rsidR="00240965">
        <w:t xml:space="preserve"> </w:t>
      </w:r>
      <w:r w:rsidRPr="00C75080">
        <w:t xml:space="preserve">des Auftragnehmers gemäß Ziffer </w:t>
      </w:r>
      <w:r w:rsidR="00B32343">
        <w:fldChar w:fldCharType="begin"/>
      </w:r>
      <w:r w:rsidR="00B32343">
        <w:instrText xml:space="preserve"> REF _Ref114901573 \r \h </w:instrText>
      </w:r>
      <w:r w:rsidR="00B32343">
        <w:fldChar w:fldCharType="separate"/>
      </w:r>
      <w:r w:rsidR="00CD3449">
        <w:t>2.2</w:t>
      </w:r>
      <w:r w:rsidR="00B32343">
        <w:fldChar w:fldCharType="end"/>
      </w:r>
      <w:r w:rsidRPr="00C75080">
        <w:t xml:space="preserve"> feste Termine oder feste Zeitintervalle vereinbart und führt der Auftragnehmer die vereinbarten Leistungen nicht oder nicht vollständig zum festgelegten Termin oder Intervall durch, ist er für jeden vollendeten Tag der Fristüberschreitung zur Zahlung einer Vertragsstrafe in Höhe von 0,3 Prozent von der monatlichen Pauschalvergütung für die </w:t>
      </w:r>
      <w:r w:rsidR="00240965">
        <w:t>Wartung</w:t>
      </w:r>
      <w:r w:rsidRPr="00C75080">
        <w:t>, jedoch höchstens 10 Prozent davon, verpflichtet, sofern er nicht nachweisen kann, dass er die Fristüberschreitung nicht zu vertreten hat. Weitergehende Ansprüche des Auftraggebers bleiben unberührt. Die Vertragsstrafe wird auf einen etwaigen Schadensersatzanspruch des Auftraggebers aus der verzögerten Leistungserbringung angerechnet.</w:t>
      </w:r>
      <w:bookmarkEnd w:id="12"/>
      <w:r w:rsidRPr="00C75080">
        <w:t xml:space="preserve"> </w:t>
      </w:r>
    </w:p>
    <w:p w14:paraId="115B8075" w14:textId="25F67215" w:rsidR="00C35C98" w:rsidRPr="00722186" w:rsidRDefault="00AD35D5" w:rsidP="00722186">
      <w:pPr>
        <w:pStyle w:val="berschrift2"/>
      </w:pPr>
      <w:r w:rsidRPr="00C75080">
        <w:t xml:space="preserve">Die Vertragsstrafen gemäß Ziffer </w:t>
      </w:r>
      <w:r>
        <w:fldChar w:fldCharType="begin"/>
      </w:r>
      <w:r>
        <w:instrText xml:space="preserve"> REF _Ref114901657 \r \h </w:instrText>
      </w:r>
      <w:r>
        <w:fldChar w:fldCharType="separate"/>
      </w:r>
      <w:r w:rsidR="00CD3449">
        <w:t>9.3</w:t>
      </w:r>
      <w:r>
        <w:fldChar w:fldCharType="end"/>
      </w:r>
      <w:r w:rsidRPr="00C75080">
        <w:t xml:space="preserve"> </w:t>
      </w:r>
      <w:r w:rsidR="00707B99">
        <w:t>kann</w:t>
      </w:r>
      <w:r w:rsidRPr="00C75080">
        <w:t xml:space="preserve"> bis zu einem Jahr nach </w:t>
      </w:r>
      <w:r w:rsidR="00707B99">
        <w:t>Eintreten des Schadensereignisses</w:t>
      </w:r>
      <w:r w:rsidRPr="00C75080">
        <w:t xml:space="preserve"> geltend gemacht werden.</w:t>
      </w:r>
    </w:p>
    <w:p w14:paraId="08108625" w14:textId="68F55FD7" w:rsidR="001F09CB" w:rsidRPr="00722186" w:rsidRDefault="00E90752" w:rsidP="00722186">
      <w:pPr>
        <w:pStyle w:val="berschrift1"/>
      </w:pPr>
      <w:r w:rsidRPr="00E90752">
        <w:t xml:space="preserve">Mitwirkungsleistungen </w:t>
      </w:r>
      <w:r w:rsidRPr="00C528B3">
        <w:t>des</w:t>
      </w:r>
      <w:r w:rsidRPr="00E90752">
        <w:t xml:space="preserve"> </w:t>
      </w:r>
      <w:r w:rsidR="00722186">
        <w:t>A</w:t>
      </w:r>
      <w:r w:rsidRPr="00E90752">
        <w:t>uftraggebers</w:t>
      </w:r>
    </w:p>
    <w:p w14:paraId="3E356D65" w14:textId="69A0CD0D" w:rsidR="00E91377" w:rsidRPr="00E91377" w:rsidRDefault="00E91377" w:rsidP="00722186">
      <w:pPr>
        <w:pStyle w:val="berschrift2"/>
      </w:pPr>
      <w:r w:rsidRPr="00E91377">
        <w:t xml:space="preserve">Der Auftraggeber hat dem Auftragnehmer </w:t>
      </w:r>
      <w:r w:rsidR="00D34AB2">
        <w:t xml:space="preserve">nach Vorankündigung und Absprache </w:t>
      </w:r>
      <w:r w:rsidRPr="00E91377">
        <w:t xml:space="preserve">Zugang zu der </w:t>
      </w:r>
      <w:proofErr w:type="gramStart"/>
      <w:r w:rsidR="00D34AB2">
        <w:t>zu wartenden</w:t>
      </w:r>
      <w:r w:rsidRPr="00E91377">
        <w:t xml:space="preserve"> Hardware</w:t>
      </w:r>
      <w:proofErr w:type="gramEnd"/>
      <w:r w:rsidRPr="00E91377">
        <w:t xml:space="preserve"> und </w:t>
      </w:r>
      <w:proofErr w:type="gramStart"/>
      <w:r w:rsidRPr="00E91377">
        <w:t>zu pflegenden Software</w:t>
      </w:r>
      <w:proofErr w:type="gramEnd"/>
      <w:r w:rsidRPr="00E91377">
        <w:t xml:space="preserve"> zu verschaffen, dem Auftragnehmer die vorhandene Dokumentation und sonstigen Informationen zur Verfügung zu stellen</w:t>
      </w:r>
      <w:r w:rsidR="00707B99">
        <w:t>.</w:t>
      </w:r>
    </w:p>
    <w:p w14:paraId="0044D2C7" w14:textId="3CD9D92D" w:rsidR="00E91377" w:rsidRPr="00722186" w:rsidRDefault="002C39B2" w:rsidP="00722186">
      <w:pPr>
        <w:pStyle w:val="berschrift2"/>
      </w:pPr>
      <w:r w:rsidRPr="002C39B2">
        <w:t>Das Personal des Auftraggebers steht dem Auftragnehmer als Ansprechpartner für Auskünfte zur Verfügung. Der Auftragnehmer ist nicht berechtigt, das Personal des Auftraggebers für seine Leistungen hinzuzuziehen.</w:t>
      </w:r>
    </w:p>
    <w:p w14:paraId="377398B4" w14:textId="61A7F540" w:rsidR="008B4D53" w:rsidRDefault="00B42999" w:rsidP="00722186">
      <w:pPr>
        <w:pStyle w:val="berschrift1"/>
      </w:pPr>
      <w:bookmarkStart w:id="13" w:name="_Toc516662311"/>
      <w:r w:rsidRPr="00EB7013">
        <w:t xml:space="preserve">Einsatz der vom Auftragnehmer zur </w:t>
      </w:r>
      <w:r w:rsidRPr="00C528B3">
        <w:t>Leistungserbringung</w:t>
      </w:r>
      <w:r w:rsidRPr="00EB7013">
        <w:t xml:space="preserve"> eingesetzten Personen</w:t>
      </w:r>
      <w:bookmarkEnd w:id="13"/>
    </w:p>
    <w:p w14:paraId="5A596BFC" w14:textId="066AFFF1" w:rsidR="00B42999" w:rsidRPr="008B4D53" w:rsidRDefault="00E34681" w:rsidP="00722186">
      <w:pPr>
        <w:jc w:val="both"/>
      </w:pPr>
      <w:r w:rsidRPr="00C75080">
        <w:t>Die Vertragspartner werden durch organisatorische Maßnahmen gewährleisten, dass die im Rahmen der Leistungserbringung eingesetzten Mitarbeiter des Auftragnehmers ausschließlich dessen Direktionsrecht und Disziplinargewalt unterstehen. Es erfolgt keine Eingliederung des zur Leistungserbringung eingesetzten Mitarbeiters des Auftragnehmers in die Organisation des Auftraggebers. Beide Parteien benennen je einen verantwortlichen Ansprechpartner in Bezug auf sämtliche Belange im Zusammenhang mit dem Dienstvertrag. Der Auftraggeber wird Anforderungen an die zu erbringende Leistung ausschließlich dem vom Auftragnehmer benannten verantwortlichen Ansprechpartner („Repräsentant“) übermitteln und den übrigen vom Auftragnehmer eingesetzten Personen keine Weisungen erteilen.</w:t>
      </w:r>
    </w:p>
    <w:p w14:paraId="775E89B7" w14:textId="659349F6" w:rsidR="00477814" w:rsidRPr="00722186" w:rsidRDefault="00477814" w:rsidP="00722186">
      <w:pPr>
        <w:pStyle w:val="berschrift1"/>
      </w:pPr>
      <w:r w:rsidRPr="00C528B3">
        <w:t>Nachunternehmer</w:t>
      </w:r>
    </w:p>
    <w:p w14:paraId="6A99556B" w14:textId="76025943" w:rsidR="00477814" w:rsidRPr="0001126F" w:rsidRDefault="00477814" w:rsidP="0001126F">
      <w:pPr>
        <w:pStyle w:val="berschrift2"/>
      </w:pPr>
      <w:r w:rsidRPr="006305E7">
        <w:t xml:space="preserve">Die Übertragung von Teilen der Leistung oder der Leistung im Ganzen vom Auftragnehmer auf einen Nachunternehmer bedarf der vorherigen schriftlichen Zustimmung des Auftraggebers, die nicht unbillig verweigert werden darf. Der Auftragnehmer hat etwaige von ihm eingesetzte Nachunternehmer entsprechend zu verpflichten. </w:t>
      </w:r>
      <w:r w:rsidR="005C5093" w:rsidRPr="006305E7">
        <w:t>Soweit personenbezogene Daten verarbeitet werden, kann eine Zustimmung aufgrund des Fehlens datenschutzrechtlicher Voraussetzungen verweigert werden.</w:t>
      </w:r>
    </w:p>
    <w:p w14:paraId="0FE5386E" w14:textId="236B8288" w:rsidR="00477814" w:rsidRPr="0001126F" w:rsidRDefault="00477814" w:rsidP="0001126F">
      <w:pPr>
        <w:pStyle w:val="berschrift2"/>
      </w:pPr>
      <w:r w:rsidRPr="006305E7">
        <w:t xml:space="preserve">Der Auftragnehmer führt dafür vom Zeitpunkt des Vertragsabschlusses an eine laufend zu aktualisierende Liste sämtlicher Nachunternehmer. Die Liste hat die jeweiligen Standorte und den Gegenstand der Zusammenarbeit mit dem Nachunternehmer aufzuführen. Der Auftragnehmer hat diese Liste dem Auftraggeber unverzüglich nach deren Ersterstellung bzw. nach der jeweiligen Aktualisierung zum Zwecke der Zustimmung zu übergeben. Mit Zustimmung des Auftraggebers wird die aktualisierte Liste Vertragsbestandteil und ersetzt die bisherige Anlage „Liste der Nachunternehmer“, ohne dass hierzu ein gesonderter Vertragsnachtrag zu erstellen ist. </w:t>
      </w:r>
    </w:p>
    <w:p w14:paraId="45A3F523" w14:textId="47AECC0E" w:rsidR="00477814" w:rsidRPr="0001126F" w:rsidRDefault="00477814" w:rsidP="0001126F">
      <w:pPr>
        <w:pStyle w:val="berschrift2"/>
      </w:pPr>
      <w:r w:rsidRPr="006305E7">
        <w:t xml:space="preserve">Überträgt der Auftragnehmer Teile der Leistung oder die Leistung im Ganzen ohne vorherige </w:t>
      </w:r>
      <w:r w:rsidRPr="006305E7">
        <w:lastRenderedPageBreak/>
        <w:t>schriftliche Zustimmung des Auftraggebers an einen Nachunternehmer, so ist der Auftraggeber zur fristlosen Kündigung des Vertrages berechtigt.</w:t>
      </w:r>
    </w:p>
    <w:p w14:paraId="45290D15" w14:textId="54274CD2" w:rsidR="00EB09CA" w:rsidRPr="006305E7" w:rsidRDefault="00477814" w:rsidP="0001126F">
      <w:pPr>
        <w:pStyle w:val="berschrift2"/>
      </w:pPr>
      <w:r w:rsidRPr="006305E7">
        <w:t>Der Auftragnehmer verpflichtet seine Nachunternehmer, im Falle des Ausfalls (z.B. durch Insolvenz) des Auftragnehmers ihre Teilleistungen für den Auftraggeber zu den Konditionen dieses Vertrages zu erbringen. Der Auftragnehmer wird nach Aufforderung durch den Auftraggeber diese Verpflichtung des Nachunternehmers nachweisen.</w:t>
      </w:r>
    </w:p>
    <w:p w14:paraId="5F95249F" w14:textId="56218A10" w:rsidR="00477814" w:rsidRPr="006305E7" w:rsidRDefault="00477814" w:rsidP="00722186">
      <w:pPr>
        <w:pStyle w:val="berschrift1"/>
      </w:pPr>
      <w:r w:rsidRPr="00C528B3">
        <w:t>Ansprechpartner</w:t>
      </w:r>
    </w:p>
    <w:p w14:paraId="77AABF0D" w14:textId="77777777" w:rsidR="00477814" w:rsidRPr="00772366" w:rsidRDefault="00477814" w:rsidP="00C528B3">
      <w:pPr>
        <w:pStyle w:val="berschrift2"/>
      </w:pPr>
      <w:r w:rsidRPr="006305E7">
        <w:t>Ansprechpartner beim Auftragnehmer sind:</w:t>
      </w:r>
    </w:p>
    <w:p w14:paraId="6C704703" w14:textId="77777777" w:rsidR="00477814" w:rsidRPr="006305E7" w:rsidRDefault="00477814" w:rsidP="0001126F">
      <w:pPr>
        <w:pStyle w:val="Text"/>
        <w:widowControl w:val="0"/>
        <w:numPr>
          <w:ilvl w:val="0"/>
          <w:numId w:val="0"/>
        </w:numPr>
      </w:pPr>
    </w:p>
    <w:p w14:paraId="6D8EACC9" w14:textId="7519EAF4" w:rsidR="00477814" w:rsidRPr="0001126F" w:rsidRDefault="00477814" w:rsidP="0001126F">
      <w:pPr>
        <w:pStyle w:val="Text"/>
        <w:widowControl w:val="0"/>
        <w:numPr>
          <w:ilvl w:val="0"/>
          <w:numId w:val="0"/>
        </w:numPr>
        <w:ind w:left="567"/>
        <w:rPr>
          <w:b/>
        </w:rPr>
      </w:pPr>
      <w:r w:rsidRPr="006305E7">
        <w:rPr>
          <w:b/>
        </w:rPr>
        <w:t>Für fachtechnische und anwenderspezifische Angelegenheiten:</w:t>
      </w:r>
    </w:p>
    <w:p w14:paraId="1119D996" w14:textId="77777777" w:rsidR="005A16BA" w:rsidRPr="006305E7" w:rsidRDefault="005A16BA" w:rsidP="005A16BA">
      <w:pPr>
        <w:pStyle w:val="Text"/>
        <w:widowControl w:val="0"/>
        <w:numPr>
          <w:ilvl w:val="0"/>
          <w:numId w:val="0"/>
        </w:numPr>
        <w:ind w:left="567"/>
      </w:pPr>
      <w:r w:rsidRPr="006305E7">
        <w:t xml:space="preserve">Name: </w:t>
      </w:r>
      <w:r w:rsidRPr="006305E7">
        <w:tab/>
      </w:r>
      <w:r w:rsidRPr="006305E7">
        <w:rPr>
          <w:rFonts w:cs="Arial"/>
          <w:highlight w:val="lightGray"/>
        </w:rPr>
        <w:fldChar w:fldCharType="begin">
          <w:ffData>
            <w:name w:val="Text12"/>
            <w:enabled/>
            <w:calcOnExit w:val="0"/>
            <w:textInput>
              <w:type w:val="number"/>
            </w:textInput>
          </w:ffData>
        </w:fldChar>
      </w:r>
      <w:r w:rsidRPr="006305E7">
        <w:rPr>
          <w:rFonts w:cs="Arial"/>
          <w:highlight w:val="lightGray"/>
        </w:rPr>
        <w:instrText xml:space="preserve"> FORMTEXT </w:instrText>
      </w:r>
      <w:r w:rsidRPr="006305E7">
        <w:rPr>
          <w:rFonts w:cs="Arial"/>
          <w:highlight w:val="lightGray"/>
        </w:rPr>
      </w:r>
      <w:r w:rsidRPr="006305E7">
        <w:rPr>
          <w:rFonts w:cs="Arial"/>
          <w:highlight w:val="lightGray"/>
        </w:rPr>
        <w:fldChar w:fldCharType="separate"/>
      </w:r>
      <w:r w:rsidRPr="006305E7">
        <w:rPr>
          <w:rFonts w:cs="Arial"/>
          <w:highlight w:val="lightGray"/>
        </w:rPr>
        <w:t> </w:t>
      </w:r>
      <w:r w:rsidRPr="006305E7">
        <w:rPr>
          <w:rFonts w:cs="Arial"/>
          <w:highlight w:val="lightGray"/>
        </w:rPr>
        <w:t> </w:t>
      </w:r>
      <w:r w:rsidRPr="006305E7">
        <w:rPr>
          <w:rFonts w:cs="Arial"/>
          <w:highlight w:val="lightGray"/>
        </w:rPr>
        <w:t> </w:t>
      </w:r>
      <w:r w:rsidRPr="006305E7">
        <w:rPr>
          <w:rFonts w:cs="Arial"/>
          <w:highlight w:val="lightGray"/>
        </w:rPr>
        <w:t> </w:t>
      </w:r>
      <w:r w:rsidRPr="006305E7">
        <w:rPr>
          <w:rFonts w:cs="Arial"/>
          <w:highlight w:val="lightGray"/>
        </w:rPr>
        <w:t> </w:t>
      </w:r>
      <w:r w:rsidRPr="006305E7">
        <w:rPr>
          <w:rFonts w:cs="Arial"/>
          <w:highlight w:val="lightGray"/>
        </w:rPr>
        <w:fldChar w:fldCharType="end"/>
      </w:r>
    </w:p>
    <w:p w14:paraId="27BD15A0" w14:textId="77777777" w:rsidR="005A16BA" w:rsidRPr="006305E7" w:rsidRDefault="005A16BA" w:rsidP="005A16BA">
      <w:pPr>
        <w:pStyle w:val="Text"/>
        <w:widowControl w:val="0"/>
        <w:numPr>
          <w:ilvl w:val="0"/>
          <w:numId w:val="0"/>
        </w:numPr>
        <w:ind w:left="567"/>
      </w:pPr>
      <w:r w:rsidRPr="006305E7">
        <w:t xml:space="preserve">Telefon: </w:t>
      </w:r>
      <w:r w:rsidRPr="006305E7">
        <w:tab/>
      </w:r>
      <w:r w:rsidRPr="006305E7">
        <w:rPr>
          <w:rFonts w:cs="Arial"/>
          <w:highlight w:val="lightGray"/>
        </w:rPr>
        <w:fldChar w:fldCharType="begin">
          <w:ffData>
            <w:name w:val="Text12"/>
            <w:enabled/>
            <w:calcOnExit w:val="0"/>
            <w:textInput>
              <w:type w:val="number"/>
            </w:textInput>
          </w:ffData>
        </w:fldChar>
      </w:r>
      <w:r w:rsidRPr="006305E7">
        <w:rPr>
          <w:rFonts w:cs="Arial"/>
          <w:highlight w:val="lightGray"/>
        </w:rPr>
        <w:instrText xml:space="preserve"> FORMTEXT </w:instrText>
      </w:r>
      <w:r w:rsidRPr="006305E7">
        <w:rPr>
          <w:rFonts w:cs="Arial"/>
          <w:highlight w:val="lightGray"/>
        </w:rPr>
      </w:r>
      <w:r w:rsidRPr="006305E7">
        <w:rPr>
          <w:rFonts w:cs="Arial"/>
          <w:highlight w:val="lightGray"/>
        </w:rPr>
        <w:fldChar w:fldCharType="separate"/>
      </w:r>
      <w:r w:rsidRPr="006305E7">
        <w:rPr>
          <w:rFonts w:cs="Arial"/>
          <w:highlight w:val="lightGray"/>
        </w:rPr>
        <w:t> </w:t>
      </w:r>
      <w:r w:rsidRPr="006305E7">
        <w:rPr>
          <w:rFonts w:cs="Arial"/>
          <w:highlight w:val="lightGray"/>
        </w:rPr>
        <w:t> </w:t>
      </w:r>
      <w:r w:rsidRPr="006305E7">
        <w:rPr>
          <w:rFonts w:cs="Arial"/>
          <w:highlight w:val="lightGray"/>
        </w:rPr>
        <w:t> </w:t>
      </w:r>
      <w:r w:rsidRPr="006305E7">
        <w:rPr>
          <w:rFonts w:cs="Arial"/>
          <w:highlight w:val="lightGray"/>
        </w:rPr>
        <w:t> </w:t>
      </w:r>
      <w:r w:rsidRPr="006305E7">
        <w:rPr>
          <w:rFonts w:cs="Arial"/>
          <w:highlight w:val="lightGray"/>
        </w:rPr>
        <w:t> </w:t>
      </w:r>
      <w:r w:rsidRPr="006305E7">
        <w:rPr>
          <w:rFonts w:cs="Arial"/>
          <w:highlight w:val="lightGray"/>
        </w:rPr>
        <w:fldChar w:fldCharType="end"/>
      </w:r>
    </w:p>
    <w:p w14:paraId="65F1F85E" w14:textId="77777777" w:rsidR="005A16BA" w:rsidRPr="006305E7" w:rsidRDefault="005A16BA" w:rsidP="005A16BA">
      <w:pPr>
        <w:pStyle w:val="Text"/>
        <w:widowControl w:val="0"/>
        <w:numPr>
          <w:ilvl w:val="0"/>
          <w:numId w:val="0"/>
        </w:numPr>
        <w:ind w:left="567"/>
      </w:pPr>
      <w:r w:rsidRPr="006305E7">
        <w:t>E-Mail:</w:t>
      </w:r>
      <w:r w:rsidRPr="006305E7">
        <w:tab/>
      </w:r>
      <w:r w:rsidRPr="006305E7">
        <w:rPr>
          <w:rFonts w:cs="Arial"/>
          <w:highlight w:val="lightGray"/>
        </w:rPr>
        <w:fldChar w:fldCharType="begin">
          <w:ffData>
            <w:name w:val="Text12"/>
            <w:enabled/>
            <w:calcOnExit w:val="0"/>
            <w:textInput>
              <w:type w:val="number"/>
            </w:textInput>
          </w:ffData>
        </w:fldChar>
      </w:r>
      <w:r w:rsidRPr="006305E7">
        <w:rPr>
          <w:rFonts w:cs="Arial"/>
          <w:highlight w:val="lightGray"/>
        </w:rPr>
        <w:instrText xml:space="preserve"> FORMTEXT </w:instrText>
      </w:r>
      <w:r w:rsidRPr="006305E7">
        <w:rPr>
          <w:rFonts w:cs="Arial"/>
          <w:highlight w:val="lightGray"/>
        </w:rPr>
      </w:r>
      <w:r w:rsidRPr="006305E7">
        <w:rPr>
          <w:rFonts w:cs="Arial"/>
          <w:highlight w:val="lightGray"/>
        </w:rPr>
        <w:fldChar w:fldCharType="separate"/>
      </w:r>
      <w:r w:rsidRPr="006305E7">
        <w:rPr>
          <w:rFonts w:cs="Arial"/>
          <w:highlight w:val="lightGray"/>
        </w:rPr>
        <w:t> </w:t>
      </w:r>
      <w:r w:rsidRPr="006305E7">
        <w:rPr>
          <w:rFonts w:cs="Arial"/>
          <w:highlight w:val="lightGray"/>
        </w:rPr>
        <w:t> </w:t>
      </w:r>
      <w:r w:rsidRPr="006305E7">
        <w:rPr>
          <w:rFonts w:cs="Arial"/>
          <w:highlight w:val="lightGray"/>
        </w:rPr>
        <w:t> </w:t>
      </w:r>
      <w:r w:rsidRPr="006305E7">
        <w:rPr>
          <w:rFonts w:cs="Arial"/>
          <w:highlight w:val="lightGray"/>
        </w:rPr>
        <w:t> </w:t>
      </w:r>
      <w:r w:rsidRPr="006305E7">
        <w:rPr>
          <w:rFonts w:cs="Arial"/>
          <w:highlight w:val="lightGray"/>
        </w:rPr>
        <w:t> </w:t>
      </w:r>
      <w:r w:rsidRPr="006305E7">
        <w:rPr>
          <w:rFonts w:cs="Arial"/>
          <w:highlight w:val="lightGray"/>
        </w:rPr>
        <w:fldChar w:fldCharType="end"/>
      </w:r>
    </w:p>
    <w:p w14:paraId="4AFAD476" w14:textId="77777777" w:rsidR="00477814" w:rsidRPr="006305E7" w:rsidRDefault="00477814" w:rsidP="00477814">
      <w:pPr>
        <w:pStyle w:val="Text"/>
        <w:widowControl w:val="0"/>
        <w:numPr>
          <w:ilvl w:val="0"/>
          <w:numId w:val="0"/>
        </w:numPr>
        <w:ind w:left="567"/>
      </w:pPr>
    </w:p>
    <w:p w14:paraId="37EC4187" w14:textId="38B7541C" w:rsidR="00477814" w:rsidRPr="0001126F" w:rsidRDefault="00477814" w:rsidP="0001126F">
      <w:pPr>
        <w:pStyle w:val="Text"/>
        <w:widowControl w:val="0"/>
        <w:numPr>
          <w:ilvl w:val="0"/>
          <w:numId w:val="0"/>
        </w:numPr>
        <w:ind w:left="567"/>
        <w:rPr>
          <w:b/>
        </w:rPr>
      </w:pPr>
      <w:r w:rsidRPr="006305E7">
        <w:rPr>
          <w:b/>
        </w:rPr>
        <w:t>Für Vertragsangelegenheiten:</w:t>
      </w:r>
    </w:p>
    <w:p w14:paraId="0B42E715" w14:textId="77777777" w:rsidR="005A16BA" w:rsidRPr="006305E7" w:rsidRDefault="005A16BA" w:rsidP="005A16BA">
      <w:pPr>
        <w:pStyle w:val="Text"/>
        <w:widowControl w:val="0"/>
        <w:numPr>
          <w:ilvl w:val="0"/>
          <w:numId w:val="0"/>
        </w:numPr>
        <w:ind w:left="567"/>
      </w:pPr>
      <w:r w:rsidRPr="006305E7">
        <w:t xml:space="preserve">Name: </w:t>
      </w:r>
      <w:r w:rsidRPr="006305E7">
        <w:tab/>
      </w:r>
      <w:r w:rsidRPr="006305E7">
        <w:rPr>
          <w:rFonts w:cs="Arial"/>
          <w:highlight w:val="lightGray"/>
        </w:rPr>
        <w:fldChar w:fldCharType="begin">
          <w:ffData>
            <w:name w:val="Text12"/>
            <w:enabled/>
            <w:calcOnExit w:val="0"/>
            <w:textInput>
              <w:type w:val="number"/>
            </w:textInput>
          </w:ffData>
        </w:fldChar>
      </w:r>
      <w:r w:rsidRPr="006305E7">
        <w:rPr>
          <w:rFonts w:cs="Arial"/>
          <w:highlight w:val="lightGray"/>
        </w:rPr>
        <w:instrText xml:space="preserve"> FORMTEXT </w:instrText>
      </w:r>
      <w:r w:rsidRPr="006305E7">
        <w:rPr>
          <w:rFonts w:cs="Arial"/>
          <w:highlight w:val="lightGray"/>
        </w:rPr>
      </w:r>
      <w:r w:rsidRPr="006305E7">
        <w:rPr>
          <w:rFonts w:cs="Arial"/>
          <w:highlight w:val="lightGray"/>
        </w:rPr>
        <w:fldChar w:fldCharType="separate"/>
      </w:r>
      <w:r w:rsidRPr="006305E7">
        <w:rPr>
          <w:rFonts w:cs="Arial"/>
          <w:highlight w:val="lightGray"/>
        </w:rPr>
        <w:t> </w:t>
      </w:r>
      <w:r w:rsidRPr="006305E7">
        <w:rPr>
          <w:rFonts w:cs="Arial"/>
          <w:highlight w:val="lightGray"/>
        </w:rPr>
        <w:t> </w:t>
      </w:r>
      <w:r w:rsidRPr="006305E7">
        <w:rPr>
          <w:rFonts w:cs="Arial"/>
          <w:highlight w:val="lightGray"/>
        </w:rPr>
        <w:t> </w:t>
      </w:r>
      <w:r w:rsidRPr="006305E7">
        <w:rPr>
          <w:rFonts w:cs="Arial"/>
          <w:highlight w:val="lightGray"/>
        </w:rPr>
        <w:t> </w:t>
      </w:r>
      <w:r w:rsidRPr="006305E7">
        <w:rPr>
          <w:rFonts w:cs="Arial"/>
          <w:highlight w:val="lightGray"/>
        </w:rPr>
        <w:t> </w:t>
      </w:r>
      <w:r w:rsidRPr="006305E7">
        <w:rPr>
          <w:rFonts w:cs="Arial"/>
          <w:highlight w:val="lightGray"/>
        </w:rPr>
        <w:fldChar w:fldCharType="end"/>
      </w:r>
    </w:p>
    <w:p w14:paraId="20A7D078" w14:textId="77777777" w:rsidR="005A16BA" w:rsidRPr="006305E7" w:rsidRDefault="005A16BA" w:rsidP="005A16BA">
      <w:pPr>
        <w:pStyle w:val="Text"/>
        <w:widowControl w:val="0"/>
        <w:numPr>
          <w:ilvl w:val="0"/>
          <w:numId w:val="0"/>
        </w:numPr>
        <w:ind w:left="567"/>
      </w:pPr>
      <w:r w:rsidRPr="006305E7">
        <w:t xml:space="preserve">Telefon: </w:t>
      </w:r>
      <w:r w:rsidRPr="006305E7">
        <w:tab/>
      </w:r>
      <w:r w:rsidRPr="006305E7">
        <w:rPr>
          <w:rFonts w:cs="Arial"/>
          <w:highlight w:val="lightGray"/>
        </w:rPr>
        <w:fldChar w:fldCharType="begin">
          <w:ffData>
            <w:name w:val="Text12"/>
            <w:enabled/>
            <w:calcOnExit w:val="0"/>
            <w:textInput>
              <w:type w:val="number"/>
            </w:textInput>
          </w:ffData>
        </w:fldChar>
      </w:r>
      <w:r w:rsidRPr="006305E7">
        <w:rPr>
          <w:rFonts w:cs="Arial"/>
          <w:highlight w:val="lightGray"/>
        </w:rPr>
        <w:instrText xml:space="preserve"> FORMTEXT </w:instrText>
      </w:r>
      <w:r w:rsidRPr="006305E7">
        <w:rPr>
          <w:rFonts w:cs="Arial"/>
          <w:highlight w:val="lightGray"/>
        </w:rPr>
      </w:r>
      <w:r w:rsidRPr="006305E7">
        <w:rPr>
          <w:rFonts w:cs="Arial"/>
          <w:highlight w:val="lightGray"/>
        </w:rPr>
        <w:fldChar w:fldCharType="separate"/>
      </w:r>
      <w:r w:rsidRPr="006305E7">
        <w:rPr>
          <w:rFonts w:cs="Arial"/>
          <w:highlight w:val="lightGray"/>
        </w:rPr>
        <w:t> </w:t>
      </w:r>
      <w:r w:rsidRPr="006305E7">
        <w:rPr>
          <w:rFonts w:cs="Arial"/>
          <w:highlight w:val="lightGray"/>
        </w:rPr>
        <w:t> </w:t>
      </w:r>
      <w:r w:rsidRPr="006305E7">
        <w:rPr>
          <w:rFonts w:cs="Arial"/>
          <w:highlight w:val="lightGray"/>
        </w:rPr>
        <w:t> </w:t>
      </w:r>
      <w:r w:rsidRPr="006305E7">
        <w:rPr>
          <w:rFonts w:cs="Arial"/>
          <w:highlight w:val="lightGray"/>
        </w:rPr>
        <w:t> </w:t>
      </w:r>
      <w:r w:rsidRPr="006305E7">
        <w:rPr>
          <w:rFonts w:cs="Arial"/>
          <w:highlight w:val="lightGray"/>
        </w:rPr>
        <w:t> </w:t>
      </w:r>
      <w:r w:rsidRPr="006305E7">
        <w:rPr>
          <w:rFonts w:cs="Arial"/>
          <w:highlight w:val="lightGray"/>
        </w:rPr>
        <w:fldChar w:fldCharType="end"/>
      </w:r>
    </w:p>
    <w:p w14:paraId="3FDCB508" w14:textId="77777777" w:rsidR="005A16BA" w:rsidRPr="006305E7" w:rsidRDefault="005A16BA" w:rsidP="005A16BA">
      <w:pPr>
        <w:pStyle w:val="Text"/>
        <w:widowControl w:val="0"/>
        <w:numPr>
          <w:ilvl w:val="0"/>
          <w:numId w:val="0"/>
        </w:numPr>
        <w:ind w:left="567"/>
      </w:pPr>
      <w:r w:rsidRPr="006305E7">
        <w:t>E-Mail:</w:t>
      </w:r>
      <w:r w:rsidRPr="006305E7">
        <w:tab/>
      </w:r>
      <w:r w:rsidRPr="006305E7">
        <w:rPr>
          <w:rFonts w:cs="Arial"/>
          <w:highlight w:val="lightGray"/>
        </w:rPr>
        <w:fldChar w:fldCharType="begin">
          <w:ffData>
            <w:name w:val="Text12"/>
            <w:enabled/>
            <w:calcOnExit w:val="0"/>
            <w:textInput>
              <w:type w:val="number"/>
            </w:textInput>
          </w:ffData>
        </w:fldChar>
      </w:r>
      <w:r w:rsidRPr="006305E7">
        <w:rPr>
          <w:rFonts w:cs="Arial"/>
          <w:highlight w:val="lightGray"/>
        </w:rPr>
        <w:instrText xml:space="preserve"> FORMTEXT </w:instrText>
      </w:r>
      <w:r w:rsidRPr="006305E7">
        <w:rPr>
          <w:rFonts w:cs="Arial"/>
          <w:highlight w:val="lightGray"/>
        </w:rPr>
      </w:r>
      <w:r w:rsidRPr="006305E7">
        <w:rPr>
          <w:rFonts w:cs="Arial"/>
          <w:highlight w:val="lightGray"/>
        </w:rPr>
        <w:fldChar w:fldCharType="separate"/>
      </w:r>
      <w:r w:rsidRPr="006305E7">
        <w:rPr>
          <w:rFonts w:cs="Arial"/>
          <w:highlight w:val="lightGray"/>
        </w:rPr>
        <w:t> </w:t>
      </w:r>
      <w:r w:rsidRPr="006305E7">
        <w:rPr>
          <w:rFonts w:cs="Arial"/>
          <w:highlight w:val="lightGray"/>
        </w:rPr>
        <w:t> </w:t>
      </w:r>
      <w:r w:rsidRPr="006305E7">
        <w:rPr>
          <w:rFonts w:cs="Arial"/>
          <w:highlight w:val="lightGray"/>
        </w:rPr>
        <w:t> </w:t>
      </w:r>
      <w:r w:rsidRPr="006305E7">
        <w:rPr>
          <w:rFonts w:cs="Arial"/>
          <w:highlight w:val="lightGray"/>
        </w:rPr>
        <w:t> </w:t>
      </w:r>
      <w:r w:rsidRPr="006305E7">
        <w:rPr>
          <w:rFonts w:cs="Arial"/>
          <w:highlight w:val="lightGray"/>
        </w:rPr>
        <w:t> </w:t>
      </w:r>
      <w:r w:rsidRPr="006305E7">
        <w:rPr>
          <w:rFonts w:cs="Arial"/>
          <w:highlight w:val="lightGray"/>
        </w:rPr>
        <w:fldChar w:fldCharType="end"/>
      </w:r>
    </w:p>
    <w:p w14:paraId="2C5EE422" w14:textId="77777777" w:rsidR="00477814" w:rsidRPr="006305E7" w:rsidRDefault="00477814" w:rsidP="00477814">
      <w:pPr>
        <w:pStyle w:val="Text"/>
        <w:widowControl w:val="0"/>
        <w:numPr>
          <w:ilvl w:val="0"/>
          <w:numId w:val="0"/>
        </w:numPr>
        <w:ind w:left="567"/>
      </w:pPr>
    </w:p>
    <w:p w14:paraId="4F62B82E" w14:textId="77777777" w:rsidR="00477814" w:rsidRPr="00772366" w:rsidRDefault="00477814" w:rsidP="00C528B3">
      <w:pPr>
        <w:pStyle w:val="berschrift2"/>
      </w:pPr>
      <w:r w:rsidRPr="006305E7">
        <w:t>Ansprechpartner beim Auftraggeber sind:</w:t>
      </w:r>
    </w:p>
    <w:p w14:paraId="19408FA9" w14:textId="77777777" w:rsidR="00477814" w:rsidRPr="006305E7" w:rsidRDefault="00477814" w:rsidP="00477814">
      <w:pPr>
        <w:pStyle w:val="Text"/>
        <w:widowControl w:val="0"/>
        <w:numPr>
          <w:ilvl w:val="0"/>
          <w:numId w:val="0"/>
        </w:numPr>
        <w:ind w:left="567"/>
      </w:pPr>
    </w:p>
    <w:p w14:paraId="4B95CCA4" w14:textId="6A0604F0" w:rsidR="00477814" w:rsidRPr="0001126F" w:rsidRDefault="00477814" w:rsidP="0001126F">
      <w:pPr>
        <w:pStyle w:val="Text"/>
        <w:widowControl w:val="0"/>
        <w:numPr>
          <w:ilvl w:val="0"/>
          <w:numId w:val="0"/>
        </w:numPr>
        <w:ind w:left="567"/>
        <w:rPr>
          <w:b/>
        </w:rPr>
      </w:pPr>
      <w:r w:rsidRPr="006305E7">
        <w:rPr>
          <w:b/>
        </w:rPr>
        <w:t>Für fachtechnische und anwenderspezifische Angelegenheiten:</w:t>
      </w:r>
    </w:p>
    <w:p w14:paraId="6AA6616A" w14:textId="7DE92F2E" w:rsidR="007F5311" w:rsidRPr="00714B1A" w:rsidRDefault="007F5311" w:rsidP="007F5311">
      <w:pPr>
        <w:pStyle w:val="Text"/>
        <w:numPr>
          <w:ilvl w:val="0"/>
          <w:numId w:val="0"/>
        </w:numPr>
        <w:ind w:left="567"/>
      </w:pPr>
      <w:r w:rsidRPr="00714B1A">
        <w:t>Name:</w:t>
      </w:r>
      <w:r w:rsidRPr="00714B1A">
        <w:tab/>
      </w:r>
      <w:r w:rsidR="00236422">
        <w:rPr>
          <w:rFonts w:cs="Arial"/>
        </w:rPr>
        <w:t>Daniel Schöll</w:t>
      </w:r>
    </w:p>
    <w:p w14:paraId="0BF3FD3F" w14:textId="4DF0E255" w:rsidR="007F5311" w:rsidRPr="00714B1A" w:rsidRDefault="007F5311" w:rsidP="007F5311">
      <w:pPr>
        <w:pStyle w:val="Text"/>
        <w:numPr>
          <w:ilvl w:val="0"/>
          <w:numId w:val="0"/>
        </w:numPr>
        <w:ind w:left="567"/>
      </w:pPr>
      <w:r w:rsidRPr="00714B1A">
        <w:t>Telefon:</w:t>
      </w:r>
      <w:r w:rsidRPr="00714B1A">
        <w:tab/>
      </w:r>
      <w:r w:rsidR="00236422">
        <w:rPr>
          <w:rFonts w:cs="Arial"/>
        </w:rPr>
        <w:t>+49 69 26552330</w:t>
      </w:r>
    </w:p>
    <w:p w14:paraId="2A471648" w14:textId="683D22CC" w:rsidR="007F5311" w:rsidRPr="00714B1A" w:rsidRDefault="007F5311" w:rsidP="007F5311">
      <w:pPr>
        <w:pStyle w:val="Text"/>
        <w:numPr>
          <w:ilvl w:val="0"/>
          <w:numId w:val="0"/>
        </w:numPr>
        <w:ind w:left="567"/>
      </w:pPr>
      <w:r w:rsidRPr="00714B1A">
        <w:t>E-Mail:</w:t>
      </w:r>
      <w:r w:rsidRPr="00714B1A">
        <w:tab/>
      </w:r>
      <w:r w:rsidR="00236422">
        <w:rPr>
          <w:rFonts w:cs="Arial"/>
        </w:rPr>
        <w:t>Daniel.D.Schoell@deutschebahn.com</w:t>
      </w:r>
    </w:p>
    <w:p w14:paraId="3C8FE50C" w14:textId="77777777" w:rsidR="00477814" w:rsidRPr="006305E7" w:rsidRDefault="00477814" w:rsidP="00477814">
      <w:pPr>
        <w:pStyle w:val="Text"/>
        <w:widowControl w:val="0"/>
        <w:numPr>
          <w:ilvl w:val="0"/>
          <w:numId w:val="0"/>
        </w:numPr>
        <w:ind w:left="567"/>
      </w:pPr>
    </w:p>
    <w:p w14:paraId="3FDD13C9" w14:textId="0EC86DCE" w:rsidR="00477814" w:rsidRPr="0001126F" w:rsidRDefault="00477814" w:rsidP="0001126F">
      <w:pPr>
        <w:pStyle w:val="Text"/>
        <w:widowControl w:val="0"/>
        <w:numPr>
          <w:ilvl w:val="0"/>
          <w:numId w:val="0"/>
        </w:numPr>
        <w:ind w:left="567"/>
        <w:rPr>
          <w:b/>
        </w:rPr>
      </w:pPr>
      <w:r w:rsidRPr="006305E7">
        <w:rPr>
          <w:b/>
        </w:rPr>
        <w:t>Für Vertragsangelegenheiten:</w:t>
      </w:r>
    </w:p>
    <w:p w14:paraId="3D208980" w14:textId="72CC0F71" w:rsidR="007F5311" w:rsidRPr="00714B1A" w:rsidRDefault="007F5311" w:rsidP="007F5311">
      <w:pPr>
        <w:pStyle w:val="Text"/>
        <w:numPr>
          <w:ilvl w:val="0"/>
          <w:numId w:val="0"/>
        </w:numPr>
        <w:ind w:left="567"/>
      </w:pPr>
      <w:r w:rsidRPr="00714B1A">
        <w:t>Name:</w:t>
      </w:r>
      <w:r w:rsidRPr="00714B1A">
        <w:tab/>
      </w:r>
      <w:r w:rsidR="00236422">
        <w:rPr>
          <w:rFonts w:cs="Arial"/>
        </w:rPr>
        <w:t>Jens Fischer</w:t>
      </w:r>
    </w:p>
    <w:p w14:paraId="2447D0F0" w14:textId="5CF554D0" w:rsidR="007F5311" w:rsidRPr="00714B1A" w:rsidRDefault="007F5311" w:rsidP="007F5311">
      <w:pPr>
        <w:pStyle w:val="Text"/>
        <w:numPr>
          <w:ilvl w:val="0"/>
          <w:numId w:val="0"/>
        </w:numPr>
        <w:ind w:left="567"/>
      </w:pPr>
      <w:r w:rsidRPr="00714B1A">
        <w:t>Telefon:</w:t>
      </w:r>
      <w:r w:rsidRPr="00714B1A">
        <w:tab/>
      </w:r>
      <w:r w:rsidR="00236422">
        <w:rPr>
          <w:rFonts w:cs="Arial"/>
        </w:rPr>
        <w:t>+49 69 26514443</w:t>
      </w:r>
    </w:p>
    <w:p w14:paraId="1C803D95" w14:textId="134634AB" w:rsidR="00EB09CA" w:rsidRPr="006305E7" w:rsidRDefault="007F5311" w:rsidP="00A4519A">
      <w:pPr>
        <w:pStyle w:val="Text"/>
        <w:numPr>
          <w:ilvl w:val="0"/>
          <w:numId w:val="0"/>
        </w:numPr>
        <w:ind w:left="567"/>
      </w:pPr>
      <w:r w:rsidRPr="00714B1A">
        <w:t>E-Mail:</w:t>
      </w:r>
      <w:r w:rsidRPr="00714B1A">
        <w:tab/>
      </w:r>
      <w:r w:rsidR="00236422">
        <w:rPr>
          <w:rFonts w:cs="Arial"/>
        </w:rPr>
        <w:t>Jens.Js.Fischer@deutschebahn.com</w:t>
      </w:r>
    </w:p>
    <w:p w14:paraId="7867F375" w14:textId="6B949923" w:rsidR="00477814" w:rsidRPr="0001126F" w:rsidRDefault="00477814" w:rsidP="0001126F">
      <w:pPr>
        <w:pStyle w:val="berschrift1"/>
        <w:rPr>
          <w:b w:val="0"/>
        </w:rPr>
      </w:pPr>
      <w:r w:rsidRPr="0001126F">
        <w:t>Haftungsbeschränkung</w:t>
      </w:r>
    </w:p>
    <w:p w14:paraId="10D35755" w14:textId="143689DE" w:rsidR="00477814" w:rsidRPr="0001126F" w:rsidRDefault="00477814" w:rsidP="00267027">
      <w:pPr>
        <w:pStyle w:val="Textkrper-Einzug2"/>
        <w:spacing w:line="240" w:lineRule="atLeast"/>
        <w:rPr>
          <w:rFonts w:cs="Helv"/>
          <w:i w:val="0"/>
          <w:iCs/>
        </w:rPr>
      </w:pPr>
      <w:r w:rsidRPr="0001126F">
        <w:rPr>
          <w:rFonts w:cs="Helv"/>
          <w:i w:val="0"/>
          <w:iCs/>
        </w:rPr>
        <w:t xml:space="preserve">Die Vertragsparteien haften einander für alle gesetzlichen und vertraglichen Schadens-, und Aufwendungsersatzansprüche bei leicht fahrlässigen Pflichtverletzungen für diesen Vertrag insgesamt auf </w:t>
      </w:r>
      <w:r w:rsidR="005151F1" w:rsidRPr="0001126F">
        <w:rPr>
          <w:rFonts w:cs="Arial"/>
          <w:i w:val="0"/>
          <w:iCs/>
        </w:rPr>
        <w:t>100</w:t>
      </w:r>
      <w:r w:rsidRPr="0001126F">
        <w:rPr>
          <w:rFonts w:cs="Helv"/>
          <w:i w:val="0"/>
          <w:iCs/>
        </w:rPr>
        <w:t xml:space="preserve"> </w:t>
      </w:r>
      <w:r w:rsidR="002D3BB3" w:rsidRPr="0001126F">
        <w:rPr>
          <w:rFonts w:cs="Helv"/>
          <w:i w:val="0"/>
          <w:iCs/>
        </w:rPr>
        <w:t>Prozent</w:t>
      </w:r>
      <w:r w:rsidRPr="0001126F">
        <w:rPr>
          <w:rFonts w:cs="Helv"/>
          <w:i w:val="0"/>
          <w:iCs/>
        </w:rPr>
        <w:t xml:space="preserve"> des Auftragswertes</w:t>
      </w:r>
      <w:r w:rsidR="00CD38D1" w:rsidRPr="0001126F">
        <w:rPr>
          <w:rFonts w:cs="Helv"/>
          <w:i w:val="0"/>
          <w:iCs/>
          <w:strike/>
        </w:rPr>
        <w:t>.</w:t>
      </w:r>
    </w:p>
    <w:p w14:paraId="5FB81884" w14:textId="4217425C" w:rsidR="00477814" w:rsidRPr="0001126F" w:rsidRDefault="00477814" w:rsidP="00267027">
      <w:pPr>
        <w:pStyle w:val="Textkrper-Einzug2"/>
        <w:spacing w:line="240" w:lineRule="atLeast"/>
        <w:rPr>
          <w:rFonts w:cs="Helv"/>
          <w:i w:val="0"/>
          <w:iCs/>
        </w:rPr>
      </w:pPr>
      <w:r w:rsidRPr="0001126F">
        <w:rPr>
          <w:rFonts w:cs="Helv"/>
          <w:i w:val="0"/>
          <w:iCs/>
        </w:rPr>
        <w:t xml:space="preserve">Die </w:t>
      </w:r>
      <w:r w:rsidRPr="0001126F">
        <w:rPr>
          <w:rFonts w:cs="Arial"/>
          <w:i w:val="0"/>
          <w:iCs/>
        </w:rPr>
        <w:t>Haftungsbeschränkung</w:t>
      </w:r>
      <w:r w:rsidRPr="0001126F">
        <w:rPr>
          <w:rFonts w:cs="Helv"/>
          <w:i w:val="0"/>
          <w:iCs/>
        </w:rPr>
        <w:t xml:space="preserve"> gilt nicht für Ansprüche</w:t>
      </w:r>
      <w:r w:rsidR="00267027" w:rsidRPr="0001126F">
        <w:rPr>
          <w:rFonts w:cs="Helv"/>
          <w:i w:val="0"/>
          <w:iCs/>
        </w:rPr>
        <w:t>:</w:t>
      </w:r>
      <w:r w:rsidRPr="0001126F">
        <w:rPr>
          <w:rFonts w:cs="Helv"/>
          <w:i w:val="0"/>
          <w:iCs/>
        </w:rPr>
        <w:t xml:space="preserve"> </w:t>
      </w:r>
    </w:p>
    <w:p w14:paraId="3491585F" w14:textId="77777777" w:rsidR="00477814" w:rsidRPr="0001126F" w:rsidRDefault="00477814" w:rsidP="0054316D">
      <w:pPr>
        <w:pStyle w:val="VAZ1Aufzhlungszeichenv1"/>
        <w:ind w:left="993"/>
        <w:rPr>
          <w:b/>
        </w:rPr>
      </w:pPr>
      <w:r w:rsidRPr="0001126F">
        <w:t>wegen Vorsatz und grober Fahrlässigkeit,</w:t>
      </w:r>
    </w:p>
    <w:p w14:paraId="46F7F4E0" w14:textId="77777777" w:rsidR="00477814" w:rsidRPr="0001126F" w:rsidRDefault="00477814" w:rsidP="0054316D">
      <w:pPr>
        <w:pStyle w:val="VAZ1Aufzhlungszeichenv1"/>
        <w:ind w:left="993"/>
        <w:rPr>
          <w:b/>
        </w:rPr>
      </w:pPr>
      <w:r w:rsidRPr="0001126F">
        <w:t>bei der Verletzung des Lebens, des Körpers oder der Gesundheit,</w:t>
      </w:r>
    </w:p>
    <w:p w14:paraId="317A1057" w14:textId="77777777" w:rsidR="00477814" w:rsidRPr="0001126F" w:rsidRDefault="00477814" w:rsidP="0054316D">
      <w:pPr>
        <w:pStyle w:val="VAZ1Aufzhlungszeichenv1"/>
        <w:ind w:left="993"/>
        <w:rPr>
          <w:b/>
        </w:rPr>
      </w:pPr>
      <w:r w:rsidRPr="0001126F">
        <w:t>nach dem Produkthaftungsgesetz,</w:t>
      </w:r>
    </w:p>
    <w:p w14:paraId="32D1A0B7" w14:textId="77777777" w:rsidR="00477814" w:rsidRPr="0001126F" w:rsidRDefault="00477814" w:rsidP="0054316D">
      <w:pPr>
        <w:pStyle w:val="VAZ1Aufzhlungszeichenv1"/>
        <w:ind w:left="993"/>
        <w:rPr>
          <w:b/>
        </w:rPr>
      </w:pPr>
      <w:proofErr w:type="gramStart"/>
      <w:r w:rsidRPr="0001126F">
        <w:t>soweit</w:t>
      </w:r>
      <w:proofErr w:type="gramEnd"/>
      <w:r w:rsidRPr="0001126F">
        <w:t xml:space="preserve"> der Auftragnehmer Garantien übernommen hat,</w:t>
      </w:r>
    </w:p>
    <w:p w14:paraId="794032B6" w14:textId="77777777" w:rsidR="00477814" w:rsidRPr="0001126F" w:rsidRDefault="00477814" w:rsidP="0054316D">
      <w:pPr>
        <w:pStyle w:val="VAZ1Aufzhlungszeichenv1"/>
        <w:ind w:left="993"/>
        <w:rPr>
          <w:b/>
        </w:rPr>
      </w:pPr>
      <w:r w:rsidRPr="0001126F">
        <w:lastRenderedPageBreak/>
        <w:t>aus den in diesem Vertrag einschließlich seiner Vertragsbestandteile vereinbarten Vertragsstrafen sowie</w:t>
      </w:r>
    </w:p>
    <w:p w14:paraId="3786397E" w14:textId="4FE45A5E" w:rsidR="00BD72AE" w:rsidRPr="0001126F" w:rsidRDefault="00477814" w:rsidP="00267027">
      <w:pPr>
        <w:pStyle w:val="VAZ1Aufzhlungszeichenv1"/>
        <w:ind w:left="993"/>
        <w:rPr>
          <w:b/>
        </w:rPr>
      </w:pPr>
      <w:r w:rsidRPr="0001126F">
        <w:t>aus Freistellungsverpflichtungen des Auftragnehmers.</w:t>
      </w:r>
    </w:p>
    <w:p w14:paraId="3A9B7A60" w14:textId="6A0C7E75" w:rsidR="00477814" w:rsidRPr="0001126F" w:rsidRDefault="00477814" w:rsidP="0001126F">
      <w:pPr>
        <w:pStyle w:val="berschrift1"/>
      </w:pPr>
      <w:bookmarkStart w:id="14" w:name="_Ref151104889"/>
      <w:bookmarkStart w:id="15" w:name="Text35"/>
      <w:r w:rsidRPr="00C528B3">
        <w:t>Verhaltenskodex</w:t>
      </w:r>
      <w:bookmarkEnd w:id="14"/>
    </w:p>
    <w:p w14:paraId="43C0FE7A" w14:textId="6E370DAD" w:rsidR="00477814" w:rsidRPr="0001126F" w:rsidRDefault="00477814" w:rsidP="0001126F">
      <w:pPr>
        <w:pStyle w:val="berschrift2"/>
        <w:rPr>
          <w:vertAlign w:val="superscript"/>
        </w:rPr>
      </w:pPr>
      <w:r w:rsidRPr="006305E7">
        <w:t xml:space="preserve">Der Auftragnehmer verpflichtet sich hiermit, den </w:t>
      </w:r>
      <w:proofErr w:type="gramStart"/>
      <w:r w:rsidRPr="006305E7">
        <w:t>DB Verhaltenskodex</w:t>
      </w:r>
      <w:proofErr w:type="gramEnd"/>
      <w:r w:rsidRPr="006305E7">
        <w:t xml:space="preserve"> für Geschäftspartner im Rahmen sämtlicher Geschäftsbeziehungen (einschließlich der in diesem Zusammenhang bestehenden Verträge) mit dem Auftraggeber oder einem mit diesem im Sinne von § 15 Aktiengesetz verbundenen Unternehmen (gemeinsam: die DB-Unternehmen) einzuhalten. Im Falle eines Verstoßes durch den Auftragnehmer behalten sich die DB-Unternehmen die in Ziffer 5 des </w:t>
      </w:r>
      <w:proofErr w:type="gramStart"/>
      <w:r w:rsidRPr="006305E7">
        <w:t>DB Verhaltenskodex</w:t>
      </w:r>
      <w:proofErr w:type="gramEnd"/>
      <w:r w:rsidRPr="006305E7">
        <w:t xml:space="preserve"> für Geschäftspartner bezeichneten Konsequenzen vor.</w:t>
      </w:r>
      <w:bookmarkEnd w:id="15"/>
    </w:p>
    <w:p w14:paraId="656F633F" w14:textId="73597425" w:rsidR="006019BE" w:rsidRDefault="0094318B" w:rsidP="0001126F">
      <w:pPr>
        <w:pStyle w:val="berschrift2"/>
      </w:pPr>
      <w:r w:rsidRPr="0094318B">
        <w:t xml:space="preserve">Der Auftragnehmer verpflichtet sich, alle Grundsätze und Anforderungen </w:t>
      </w:r>
      <w:proofErr w:type="gramStart"/>
      <w:r w:rsidRPr="0094318B">
        <w:t>aus dem gemäß Ziffer</w:t>
      </w:r>
      <w:proofErr w:type="gramEnd"/>
      <w:r w:rsidRPr="0094318B">
        <w:t xml:space="preserve"> </w:t>
      </w:r>
      <w:r>
        <w:fldChar w:fldCharType="begin"/>
      </w:r>
      <w:r>
        <w:instrText xml:space="preserve"> REF _Ref182821004 \r \h  \* MERGEFORMAT </w:instrText>
      </w:r>
      <w:r>
        <w:fldChar w:fldCharType="separate"/>
      </w:r>
      <w:r w:rsidR="00CD3449">
        <w:t>3</w:t>
      </w:r>
      <w:r>
        <w:fldChar w:fldCharType="end"/>
      </w:r>
      <w:r w:rsidRPr="0094318B">
        <w:t xml:space="preserve"> vereinbarten Verhaltenskodex im Rahmen der Erfüllung der vertraglichen Verpflichtungen </w:t>
      </w:r>
      <w:proofErr w:type="spellStart"/>
      <w:r w:rsidRPr="0094318B">
        <w:t>einzu</w:t>
      </w:r>
      <w:proofErr w:type="spellEnd"/>
      <w:r w:rsidRPr="0094318B">
        <w:t xml:space="preserve">-halten und an Nachunternehmer und Zulieferer zu kommunizieren sowie deren Einhaltung zu </w:t>
      </w:r>
      <w:proofErr w:type="spellStart"/>
      <w:r w:rsidRPr="0094318B">
        <w:t>un-terstützen</w:t>
      </w:r>
      <w:proofErr w:type="spellEnd"/>
      <w:r w:rsidRPr="0094318B">
        <w:t>. Sollte der Auftragnehmer einer Risikogruppe gemäß dem Merkblatt Lieferanten Risiko-grup-pex(https://www.deutschebahn.com/resource/blob/4137590/c904549f0ef3e2b7de2ba982adcd915e/Merkblatt-Lieferanten-Risikogruppe-data.pdf) angehören oder ein konkret begründeter Verdacht der Nichteinhaltung der beschrieben Grundsätze und Anforderungen vorliegen, behält sich der Auftraggeber das Recht vor, angekündigt Überprüfungen beim Auftragnehmer durch eigene Mitar-</w:t>
      </w:r>
      <w:proofErr w:type="spellStart"/>
      <w:r w:rsidRPr="0094318B">
        <w:t>beiter</w:t>
      </w:r>
      <w:proofErr w:type="spellEnd"/>
      <w:r w:rsidRPr="0094318B">
        <w:t xml:space="preserve"> oder durch unabhängige Dritte durchzuführen. Der Auftragnehmer vereinbart mit Nachunter-nehmern und Zulieferern, dass der Auftraggeber diese Überprüfungen in den genannten Fällen auch bei ihnen durchführen kann. Sämtliche Überprüfungen in den Geschäftsräumen des Auftrag-nehmers, der Nachunternehmer bzw. Zulieferer erfolgen – soweit erforderlich – in Abstimmung mit diesen und im Rahmen des jeweils geltenden Rechts. So sind insbesondere deren </w:t>
      </w:r>
      <w:proofErr w:type="spellStart"/>
      <w:r w:rsidRPr="0094318B">
        <w:t>Geheimhal-tungsinteressen</w:t>
      </w:r>
      <w:proofErr w:type="spellEnd"/>
      <w:r w:rsidRPr="0094318B">
        <w:t xml:space="preserve"> zu berücksichtigen. Im Falle eines Audits zur Überprüfung der Nachhaltigkeits-standards trägt der Auftragnehmer die anfallenden Kosten, es sei denn, es konnte kein Verstoß gegen die im vereinbarten Verhaltenskodex für Geschäftspartner genannten Grundsätze und An-forderungen festgestellt werden. Dem Auftraggeber werden die Auditergebnisse übermittelt.</w:t>
      </w:r>
    </w:p>
    <w:p w14:paraId="3000A7FF" w14:textId="09203F3D" w:rsidR="004843A2" w:rsidRPr="006305E7" w:rsidRDefault="009A05E3" w:rsidP="0001126F">
      <w:pPr>
        <w:pStyle w:val="berschrift1"/>
      </w:pPr>
      <w:r w:rsidRPr="00C528B3">
        <w:t>Vertragsdauer</w:t>
      </w:r>
    </w:p>
    <w:p w14:paraId="1059F923" w14:textId="0AC6D5C5" w:rsidR="00EB09CA" w:rsidRPr="006305E7" w:rsidRDefault="009E5671" w:rsidP="0001126F">
      <w:pPr>
        <w:pStyle w:val="Text"/>
        <w:numPr>
          <w:ilvl w:val="0"/>
          <w:numId w:val="0"/>
        </w:numPr>
        <w:ind w:left="567"/>
      </w:pPr>
      <w:r w:rsidRPr="00C75080">
        <w:t xml:space="preserve">Dieser Vertrag tritt </w:t>
      </w:r>
      <w:r w:rsidR="00746B89">
        <w:t xml:space="preserve">mit Unterschrift </w:t>
      </w:r>
      <w:r w:rsidRPr="00C75080">
        <w:t>in Kraft und gilt bis zum</w:t>
      </w:r>
      <w:r w:rsidR="00606576">
        <w:t xml:space="preserve"> E</w:t>
      </w:r>
      <w:r w:rsidR="00746B89">
        <w:t>nde der vereinbarten Wartungsperiode</w:t>
      </w:r>
      <w:r w:rsidRPr="00C75080">
        <w:t>.</w:t>
      </w:r>
    </w:p>
    <w:p w14:paraId="4AFBB07D" w14:textId="77777777" w:rsidR="008533EF" w:rsidRDefault="008533EF" w:rsidP="008533EF">
      <w:pPr>
        <w:pStyle w:val="berschrift1"/>
      </w:pPr>
      <w:r w:rsidRPr="00AE74EE">
        <w:t>Besondere Informationspflichten des Auftragnehmers über seine Person</w:t>
      </w:r>
    </w:p>
    <w:p w14:paraId="45ED3B47" w14:textId="77777777" w:rsidR="008533EF" w:rsidRDefault="008533EF" w:rsidP="008533EF">
      <w:pPr>
        <w:pStyle w:val="berschrift2"/>
      </w:pPr>
      <w:bookmarkStart w:id="16" w:name="_Ref211239315"/>
      <w:r>
        <w:t>Für Verträge mit aktiven oder ehemaligen Vorständen bzw. Geschäftsführern des Auftraggebers gelten aufgrund besonderer gesetzlicher Anforderungen besondere Bestimmungen und Freigabeprozesse.</w:t>
      </w:r>
      <w:bookmarkEnd w:id="16"/>
    </w:p>
    <w:p w14:paraId="3907E12B" w14:textId="77777777" w:rsidR="008533EF" w:rsidRDefault="008533EF" w:rsidP="008533EF">
      <w:pPr>
        <w:pStyle w:val="berschrift2"/>
        <w:numPr>
          <w:ilvl w:val="0"/>
          <w:numId w:val="0"/>
        </w:numPr>
        <w:ind w:left="576"/>
      </w:pPr>
      <w:r>
        <w:t>Ehemalig ist die Position als Vorstand oder Geschäftsführer im DB-Konzern unabhängig davon, wie weit sie zeitlich zurückliegt.</w:t>
      </w:r>
    </w:p>
    <w:p w14:paraId="7E56084F" w14:textId="53CE6205" w:rsidR="008533EF" w:rsidRPr="00343A53" w:rsidRDefault="008533EF" w:rsidP="008533EF">
      <w:pPr>
        <w:pStyle w:val="berschrift2"/>
      </w:pPr>
      <w:bookmarkStart w:id="17" w:name="_Ref211239335"/>
      <w:r w:rsidRPr="00343A53">
        <w:t xml:space="preserve">Aus diesem Grund verpflichtet sich der Auftragnehmer, sofern er natürliche Person ist, dem Auftraggeber in Textform mitzuteilen, wenn er zu einer der unter der Ziffer </w:t>
      </w:r>
      <w:r>
        <w:fldChar w:fldCharType="begin"/>
      </w:r>
      <w:r>
        <w:instrText xml:space="preserve"> REF _Ref211239315 \r \h </w:instrText>
      </w:r>
      <w:r>
        <w:fldChar w:fldCharType="separate"/>
      </w:r>
      <w:r w:rsidR="00CD3449">
        <w:t>18.1</w:t>
      </w:r>
      <w:r>
        <w:fldChar w:fldCharType="end"/>
      </w:r>
      <w:r>
        <w:t xml:space="preserve"> </w:t>
      </w:r>
      <w:r w:rsidRPr="00343A53">
        <w:t>genannten Personengruppen gehört.</w:t>
      </w:r>
      <w:bookmarkEnd w:id="17"/>
    </w:p>
    <w:p w14:paraId="4589A8CC" w14:textId="567869FB" w:rsidR="008533EF" w:rsidRDefault="008533EF" w:rsidP="008533EF">
      <w:pPr>
        <w:pStyle w:val="berschrift2"/>
      </w:pPr>
      <w:r w:rsidRPr="00343A53">
        <w:t xml:space="preserve">Ein Verstoß gegen die Verpflichtung nach Ziffer </w:t>
      </w:r>
      <w:r>
        <w:fldChar w:fldCharType="begin"/>
      </w:r>
      <w:r>
        <w:instrText xml:space="preserve"> REF _Ref211239335 \r \h </w:instrText>
      </w:r>
      <w:r>
        <w:fldChar w:fldCharType="separate"/>
      </w:r>
      <w:r w:rsidR="00CD3449">
        <w:t>18.2</w:t>
      </w:r>
      <w:r>
        <w:fldChar w:fldCharType="end"/>
      </w:r>
      <w:r w:rsidRPr="00343A53">
        <w:t xml:space="preserve"> berechtigt den Auftraggeber zur Kündigung des Vertrages aus wichtigem Grund ohne Einhaltung einer Frist. Weitergehende Rechte und Ansprüche des Auftraggebers bleiben unberührt. </w:t>
      </w:r>
    </w:p>
    <w:p w14:paraId="28EB9FDE" w14:textId="6E06116D" w:rsidR="00477814" w:rsidRPr="006305E7" w:rsidRDefault="002F408C" w:rsidP="0001126F">
      <w:pPr>
        <w:pStyle w:val="berschrift1"/>
      </w:pPr>
      <w:r w:rsidRPr="00C75080">
        <w:t xml:space="preserve">Erfüllungsort, </w:t>
      </w:r>
      <w:r w:rsidRPr="00C528B3">
        <w:t>Gerichtsstand</w:t>
      </w:r>
    </w:p>
    <w:p w14:paraId="2B1522B9" w14:textId="476D5FCF" w:rsidR="001A08CC" w:rsidRPr="006305E7" w:rsidRDefault="001D49F7" w:rsidP="0001126F">
      <w:pPr>
        <w:pStyle w:val="berschrift2"/>
      </w:pPr>
      <w:r w:rsidRPr="00C75080">
        <w:t xml:space="preserve">Der Auftragnehmer ist grundsätzlich hinsichtlich des Ortes seiner Leistungserbringung frei, es sei </w:t>
      </w:r>
      <w:r w:rsidRPr="00C75080">
        <w:lastRenderedPageBreak/>
        <w:t>denn, dass nach Art und Sinn und Zweck der Leistung die Leistungserbringung an einem bestimmten Ort erforderlich ist. In diesem Fall hat der Auftragnehmer seine Leistungen am vom Auftraggeber schriftlich mitgeteilten Leistungsort zu erbringen.</w:t>
      </w:r>
    </w:p>
    <w:p w14:paraId="7833D862" w14:textId="1DFBC906" w:rsidR="001A08CC" w:rsidRPr="006305E7" w:rsidRDefault="001A08CC" w:rsidP="00C528B3">
      <w:pPr>
        <w:pStyle w:val="berschrift2"/>
      </w:pPr>
      <w:r w:rsidRPr="006305E7">
        <w:t xml:space="preserve">Gerichtsstand ist </w:t>
      </w:r>
      <w:r w:rsidR="008E455D">
        <w:rPr>
          <w:rFonts w:cs="Arial"/>
        </w:rPr>
        <w:t xml:space="preserve">Frankfurt am </w:t>
      </w:r>
      <w:r w:rsidR="00606576">
        <w:rPr>
          <w:rFonts w:cs="Arial"/>
        </w:rPr>
        <w:t>M</w:t>
      </w:r>
      <w:r w:rsidR="008E455D">
        <w:rPr>
          <w:rFonts w:cs="Arial"/>
        </w:rPr>
        <w:t>ain</w:t>
      </w:r>
      <w:r w:rsidRPr="006305E7">
        <w:t>. Der Auftraggeber ist jedoch berechtigt, auch das Gericht am Sitz des Auftragnehmers anzurufen.</w:t>
      </w:r>
    </w:p>
    <w:p w14:paraId="353C8F93" w14:textId="77777777" w:rsidR="00477814" w:rsidRDefault="00477814" w:rsidP="00477814">
      <w:pPr>
        <w:pStyle w:val="Textkrper-Einzug2"/>
        <w:ind w:left="0"/>
      </w:pPr>
    </w:p>
    <w:p w14:paraId="4E18C969" w14:textId="77777777" w:rsidR="00112309" w:rsidRPr="006305E7" w:rsidRDefault="00112309" w:rsidP="00477814">
      <w:pPr>
        <w:pStyle w:val="Textkrper-Einzug2"/>
        <w:ind w:left="0"/>
      </w:pPr>
    </w:p>
    <w:p w14:paraId="7B2C6273" w14:textId="16BD23F2" w:rsidR="00112309" w:rsidRPr="0085074A" w:rsidRDefault="00613D06" w:rsidP="0085074A">
      <w:pPr>
        <w:tabs>
          <w:tab w:val="left" w:pos="4536"/>
        </w:tabs>
        <w:spacing w:after="0"/>
        <w:ind w:left="0"/>
        <w:rPr>
          <w:rFonts w:cs="Arial"/>
          <w:iCs/>
          <w:szCs w:val="16"/>
        </w:rPr>
      </w:pPr>
      <w:r w:rsidRPr="00613D06">
        <w:rPr>
          <w:rFonts w:cs="Arial"/>
          <w:iCs/>
          <w:szCs w:val="16"/>
        </w:rPr>
        <w:t>Der Vertrag ist elektronisch erstellt und bedarf</w:t>
      </w:r>
      <w:r w:rsidR="008E455D">
        <w:rPr>
          <w:rFonts w:cs="Arial"/>
          <w:iCs/>
          <w:szCs w:val="16"/>
        </w:rPr>
        <w:tab/>
      </w:r>
      <w:r w:rsidR="00112309" w:rsidRPr="00112309">
        <w:rPr>
          <w:rFonts w:cs="Arial"/>
          <w:iCs/>
          <w:szCs w:val="16"/>
        </w:rPr>
        <w:t>Auftragnehmer</w:t>
      </w:r>
    </w:p>
    <w:p w14:paraId="24135978" w14:textId="710CA825" w:rsidR="008E455D" w:rsidRDefault="0085074A" w:rsidP="00112309">
      <w:pPr>
        <w:tabs>
          <w:tab w:val="left" w:pos="4678"/>
        </w:tabs>
        <w:ind w:left="0"/>
        <w:jc w:val="both"/>
        <w:rPr>
          <w:rFonts w:cs="Arial"/>
        </w:rPr>
      </w:pPr>
      <w:r w:rsidRPr="0085074A">
        <w:rPr>
          <w:rFonts w:cs="Arial"/>
        </w:rPr>
        <w:t>seitens des Auftraggebers keiner Signatur</w:t>
      </w:r>
    </w:p>
    <w:p w14:paraId="5EF1D571" w14:textId="77777777" w:rsidR="0085074A" w:rsidRDefault="008E455D" w:rsidP="008E455D">
      <w:pPr>
        <w:tabs>
          <w:tab w:val="left" w:pos="4536"/>
        </w:tabs>
        <w:ind w:left="0"/>
        <w:jc w:val="both"/>
        <w:rPr>
          <w:rFonts w:cs="Arial"/>
        </w:rPr>
      </w:pPr>
      <w:r>
        <w:rPr>
          <w:rFonts w:cs="Arial"/>
        </w:rPr>
        <w:tab/>
      </w:r>
    </w:p>
    <w:p w14:paraId="70C9CDE2" w14:textId="7E96362D" w:rsidR="00112309" w:rsidRPr="00112309" w:rsidRDefault="0085074A" w:rsidP="008E455D">
      <w:pPr>
        <w:tabs>
          <w:tab w:val="left" w:pos="4536"/>
        </w:tabs>
        <w:ind w:left="0"/>
        <w:jc w:val="both"/>
        <w:rPr>
          <w:rFonts w:cs="Arial"/>
        </w:rPr>
      </w:pPr>
      <w:r>
        <w:rPr>
          <w:rFonts w:cs="Arial"/>
        </w:rPr>
        <w:tab/>
      </w:r>
      <w:r w:rsidR="00112309" w:rsidRPr="00112309">
        <w:rPr>
          <w:rFonts w:cs="Arial"/>
        </w:rPr>
        <w:t xml:space="preserve">_____________ ____________ </w:t>
      </w:r>
    </w:p>
    <w:p w14:paraId="08EC5DE7" w14:textId="29559876" w:rsidR="00112309" w:rsidRPr="00112309" w:rsidRDefault="008E455D" w:rsidP="008E455D">
      <w:pPr>
        <w:tabs>
          <w:tab w:val="left" w:pos="4536"/>
        </w:tabs>
        <w:spacing w:after="0"/>
        <w:ind w:left="0"/>
        <w:jc w:val="both"/>
        <w:rPr>
          <w:rFonts w:cs="Arial"/>
          <w:sz w:val="14"/>
          <w:szCs w:val="14"/>
        </w:rPr>
      </w:pPr>
      <w:r>
        <w:rPr>
          <w:rFonts w:cs="Arial"/>
          <w:sz w:val="14"/>
          <w:szCs w:val="14"/>
        </w:rPr>
        <w:tab/>
      </w:r>
      <w:r w:rsidR="00112309" w:rsidRPr="00112309">
        <w:rPr>
          <w:rFonts w:cs="Arial"/>
          <w:color w:val="0070C0"/>
          <w:sz w:val="14"/>
          <w:szCs w:val="14"/>
        </w:rPr>
        <w:t xml:space="preserve"> </w:t>
      </w:r>
      <w:r w:rsidR="00112309" w:rsidRPr="00112309">
        <w:rPr>
          <w:rFonts w:cs="Arial"/>
          <w:sz w:val="14"/>
          <w:szCs w:val="14"/>
        </w:rPr>
        <w:t>[Signatur, Datum]</w:t>
      </w:r>
    </w:p>
    <w:p w14:paraId="7A061F16" w14:textId="17BF3584" w:rsidR="00477814" w:rsidRPr="006305E7" w:rsidRDefault="00477814" w:rsidP="00112309">
      <w:pPr>
        <w:pStyle w:val="Textkrper"/>
        <w:tabs>
          <w:tab w:val="left" w:pos="4536"/>
        </w:tabs>
        <w:ind w:left="0"/>
        <w:rPr>
          <w:b/>
        </w:rPr>
      </w:pPr>
    </w:p>
    <w:p w14:paraId="08945AC3" w14:textId="77777777" w:rsidR="002D3BB3" w:rsidRPr="006305E7" w:rsidRDefault="002D3BB3" w:rsidP="002D3BB3">
      <w:pPr>
        <w:pStyle w:val="StandardHelv"/>
        <w:jc w:val="right"/>
        <w:rPr>
          <w:sz w:val="20"/>
        </w:rPr>
      </w:pPr>
      <w:r w:rsidRPr="006305E7">
        <w:rPr>
          <w:rFonts w:ascii="Wingdings" w:eastAsia="Wingdings" w:hAnsi="Wingdings" w:cs="Wingdings"/>
          <w:sz w:val="20"/>
        </w:rPr>
        <w:t></w:t>
      </w:r>
    </w:p>
    <w:sectPr w:rsidR="002D3BB3" w:rsidRPr="006305E7" w:rsidSect="00204239">
      <w:footerReference w:type="default" r:id="rId13"/>
      <w:footerReference w:type="first" r:id="rId14"/>
      <w:pgSz w:w="11906" w:h="16838" w:code="9"/>
      <w:pgMar w:top="1418" w:right="1418" w:bottom="1134" w:left="1418" w:header="720" w:footer="90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8842B" w14:textId="77777777" w:rsidR="009F7BCE" w:rsidRDefault="009F7BCE">
      <w:r>
        <w:separator/>
      </w:r>
    </w:p>
  </w:endnote>
  <w:endnote w:type="continuationSeparator" w:id="0">
    <w:p w14:paraId="512F19DB" w14:textId="77777777" w:rsidR="009F7BCE" w:rsidRDefault="009F7BCE">
      <w:r>
        <w:continuationSeparator/>
      </w:r>
    </w:p>
  </w:endnote>
  <w:endnote w:type="continuationNotice" w:id="1">
    <w:p w14:paraId="6D2013BE" w14:textId="77777777" w:rsidR="009F7BCE" w:rsidRDefault="009F7B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bF Buchfahrplan">
    <w:panose1 w:val="00000900000000000000"/>
    <w:charset w:val="02"/>
    <w:family w:val="auto"/>
    <w:pitch w:val="variable"/>
    <w:sig w:usb0="00000000" w:usb1="10000000" w:usb2="00000000" w:usb3="00000000" w:csb0="80000000" w:csb1="00000000"/>
  </w:font>
  <w:font w:name="DB Office">
    <w:altName w:val="DB Office"/>
    <w:panose1 w:val="020B0604020202020204"/>
    <w:charset w:val="00"/>
    <w:family w:val="swiss"/>
    <w:pitch w:val="variable"/>
    <w:sig w:usb0="A00000AF" w:usb1="1000204B"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90A5B" w14:textId="6252F116" w:rsidR="00204239" w:rsidRPr="00BF09BD" w:rsidRDefault="56F9907B" w:rsidP="56F9907B">
    <w:pPr>
      <w:pStyle w:val="Fuzeile"/>
      <w:widowControl w:val="0"/>
      <w:pBdr>
        <w:top w:val="single" w:sz="4" w:space="1" w:color="auto"/>
      </w:pBdr>
      <w:rPr>
        <w:sz w:val="16"/>
        <w:szCs w:val="16"/>
      </w:rPr>
    </w:pPr>
    <w:r w:rsidRPr="56F9907B">
      <w:rPr>
        <w:sz w:val="16"/>
        <w:szCs w:val="16"/>
      </w:rPr>
      <w:t xml:space="preserve">Seite </w:t>
    </w:r>
    <w:sdt>
      <w:sdtPr>
        <w:id w:val="1553890604"/>
        <w:docPartObj>
          <w:docPartGallery w:val="Page Numbers (Bottom of Page)"/>
          <w:docPartUnique/>
        </w:docPartObj>
      </w:sdtPr>
      <w:sdtContent>
        <w:r w:rsidR="00204239" w:rsidRPr="56F9907B">
          <w:rPr>
            <w:sz w:val="16"/>
            <w:szCs w:val="16"/>
          </w:rPr>
          <w:fldChar w:fldCharType="begin"/>
        </w:r>
        <w:r w:rsidR="00204239" w:rsidRPr="56F9907B">
          <w:rPr>
            <w:sz w:val="16"/>
            <w:szCs w:val="16"/>
          </w:rPr>
          <w:instrText>PAGE   \* MERGEFORMAT</w:instrText>
        </w:r>
        <w:r w:rsidR="00204239" w:rsidRPr="56F9907B">
          <w:rPr>
            <w:sz w:val="16"/>
            <w:szCs w:val="16"/>
          </w:rPr>
          <w:fldChar w:fldCharType="separate"/>
        </w:r>
        <w:r w:rsidRPr="56F9907B">
          <w:rPr>
            <w:sz w:val="16"/>
            <w:szCs w:val="16"/>
          </w:rPr>
          <w:t>2</w:t>
        </w:r>
        <w:r w:rsidR="00204239" w:rsidRPr="56F9907B">
          <w:rPr>
            <w:sz w:val="16"/>
            <w:szCs w:val="16"/>
          </w:rPr>
          <w:fldChar w:fldCharType="end"/>
        </w:r>
        <w:r w:rsidRPr="56F9907B">
          <w:rPr>
            <w:sz w:val="16"/>
            <w:szCs w:val="16"/>
          </w:rPr>
          <w:t xml:space="preserve"> </w:t>
        </w:r>
        <w:r w:rsidRPr="56F9907B">
          <w:rPr>
            <w:rStyle w:val="Seitenzahl"/>
            <w:sz w:val="16"/>
            <w:szCs w:val="16"/>
          </w:rPr>
          <w:t xml:space="preserve">von </w:t>
        </w:r>
        <w:r w:rsidR="00204239" w:rsidRPr="56F9907B">
          <w:rPr>
            <w:rStyle w:val="Seitenzahl"/>
            <w:sz w:val="16"/>
            <w:szCs w:val="16"/>
          </w:rPr>
          <w:fldChar w:fldCharType="begin"/>
        </w:r>
        <w:r w:rsidR="00204239" w:rsidRPr="56F9907B">
          <w:rPr>
            <w:rStyle w:val="Seitenzahl"/>
            <w:sz w:val="16"/>
            <w:szCs w:val="16"/>
          </w:rPr>
          <w:instrText xml:space="preserve"> NUMPAGES </w:instrText>
        </w:r>
        <w:r w:rsidR="00204239" w:rsidRPr="56F9907B">
          <w:rPr>
            <w:rStyle w:val="Seitenzahl"/>
            <w:sz w:val="16"/>
            <w:szCs w:val="16"/>
          </w:rPr>
          <w:fldChar w:fldCharType="separate"/>
        </w:r>
        <w:r w:rsidRPr="56F9907B">
          <w:rPr>
            <w:rStyle w:val="Seitenzahl"/>
            <w:sz w:val="16"/>
            <w:szCs w:val="16"/>
          </w:rPr>
          <w:t>6</w:t>
        </w:r>
        <w:r w:rsidR="00204239" w:rsidRPr="56F9907B">
          <w:rPr>
            <w:rStyle w:val="Seitenzahl"/>
            <w:sz w:val="16"/>
            <w:szCs w:val="16"/>
          </w:rPr>
          <w:fldChar w:fldCharType="end"/>
        </w:r>
      </w:sdtContent>
    </w:sdt>
    <w:r w:rsidR="00204239">
      <w:tab/>
    </w:r>
    <w:r w:rsidR="00204239">
      <w:tab/>
    </w:r>
    <w:proofErr w:type="gramStart"/>
    <w:r w:rsidRPr="56F9907B">
      <w:rPr>
        <w:sz w:val="16"/>
        <w:szCs w:val="16"/>
      </w:rPr>
      <w:t>Gültig</w:t>
    </w:r>
    <w:proofErr w:type="gramEnd"/>
    <w:r w:rsidRPr="56F9907B">
      <w:rPr>
        <w:sz w:val="16"/>
        <w:szCs w:val="16"/>
      </w:rPr>
      <w:t xml:space="preserve"> ab: 01.</w:t>
    </w:r>
    <w:r w:rsidR="00E81679">
      <w:rPr>
        <w:sz w:val="16"/>
        <w:szCs w:val="16"/>
      </w:rPr>
      <w:t>05.2026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1" w:type="dxa"/>
      <w:tblBorders>
        <w:top w:val="single" w:sz="4" w:space="0" w:color="auto"/>
      </w:tblBorders>
      <w:tblLayout w:type="fixed"/>
      <w:tblCellMar>
        <w:left w:w="70" w:type="dxa"/>
        <w:right w:w="70" w:type="dxa"/>
      </w:tblCellMar>
      <w:tblLook w:val="0000" w:firstRow="0" w:lastRow="0" w:firstColumn="0" w:lastColumn="0" w:noHBand="0" w:noVBand="0"/>
    </w:tblPr>
    <w:tblGrid>
      <w:gridCol w:w="1555"/>
      <w:gridCol w:w="5670"/>
      <w:gridCol w:w="2126"/>
    </w:tblGrid>
    <w:tr w:rsidR="00FA645F" w:rsidRPr="007757E6" w14:paraId="7C6DB16E" w14:textId="77777777" w:rsidTr="56F9907B">
      <w:trPr>
        <w:hidden/>
      </w:trPr>
      <w:tc>
        <w:tcPr>
          <w:tcW w:w="1555" w:type="dxa"/>
        </w:tcPr>
        <w:p w14:paraId="66A9543C" w14:textId="5CD39CF9" w:rsidR="00FA645F" w:rsidRPr="007757E6" w:rsidRDefault="00FA645F" w:rsidP="00FA645F">
          <w:pPr>
            <w:pStyle w:val="FuzeileRechts"/>
            <w:rPr>
              <w:b/>
              <w:vanish/>
              <w:sz w:val="16"/>
              <w:szCs w:val="16"/>
            </w:rPr>
          </w:pPr>
        </w:p>
      </w:tc>
      <w:tc>
        <w:tcPr>
          <w:tcW w:w="7796" w:type="dxa"/>
          <w:gridSpan w:val="2"/>
        </w:tcPr>
        <w:p w14:paraId="09116C20" w14:textId="6CC3E621" w:rsidR="00FA645F" w:rsidRPr="007757E6" w:rsidRDefault="00327CD9" w:rsidP="008B5075">
          <w:pPr>
            <w:pStyle w:val="FuzeileRechts"/>
            <w:tabs>
              <w:tab w:val="clear" w:pos="8222"/>
              <w:tab w:val="left" w:pos="6600"/>
              <w:tab w:val="left" w:pos="7025"/>
            </w:tabs>
            <w:ind w:right="-100"/>
            <w:rPr>
              <w:vanish/>
              <w:sz w:val="16"/>
              <w:szCs w:val="16"/>
            </w:rPr>
          </w:pPr>
          <w:r w:rsidRPr="007757E6">
            <w:rPr>
              <w:sz w:val="16"/>
              <w:szCs w:val="16"/>
            </w:rPr>
            <w:t>Vertrag über den Kauf von IT/TK-Systemen</w:t>
          </w:r>
          <w:r w:rsidR="008B5075">
            <w:rPr>
              <w:sz w:val="16"/>
              <w:szCs w:val="16"/>
            </w:rPr>
            <w:tab/>
          </w:r>
          <w:r w:rsidR="008B5075" w:rsidRPr="56F9907B">
            <w:rPr>
              <w:sz w:val="16"/>
              <w:szCs w:val="16"/>
            </w:rPr>
            <w:t xml:space="preserve">Seite </w:t>
          </w:r>
          <w:sdt>
            <w:sdtPr>
              <w:id w:val="1275294294"/>
              <w:docPartObj>
                <w:docPartGallery w:val="Page Numbers (Bottom of Page)"/>
                <w:docPartUnique/>
              </w:docPartObj>
            </w:sdtPr>
            <w:sdtContent>
              <w:r w:rsidR="008B5075" w:rsidRPr="56F9907B">
                <w:rPr>
                  <w:sz w:val="16"/>
                  <w:szCs w:val="16"/>
                </w:rPr>
                <w:fldChar w:fldCharType="begin"/>
              </w:r>
              <w:r w:rsidR="008B5075" w:rsidRPr="56F9907B">
                <w:rPr>
                  <w:sz w:val="16"/>
                  <w:szCs w:val="16"/>
                </w:rPr>
                <w:instrText>PAGE   \* MERGEFORMAT</w:instrText>
              </w:r>
              <w:r w:rsidR="008B5075" w:rsidRPr="56F9907B">
                <w:rPr>
                  <w:sz w:val="16"/>
                  <w:szCs w:val="16"/>
                </w:rPr>
                <w:fldChar w:fldCharType="separate"/>
              </w:r>
              <w:r w:rsidR="008B5075">
                <w:rPr>
                  <w:sz w:val="16"/>
                  <w:szCs w:val="16"/>
                </w:rPr>
                <w:t>2</w:t>
              </w:r>
              <w:r w:rsidR="008B5075" w:rsidRPr="56F9907B">
                <w:rPr>
                  <w:sz w:val="16"/>
                  <w:szCs w:val="16"/>
                </w:rPr>
                <w:fldChar w:fldCharType="end"/>
              </w:r>
              <w:r w:rsidR="008B5075" w:rsidRPr="56F9907B">
                <w:rPr>
                  <w:sz w:val="16"/>
                  <w:szCs w:val="16"/>
                </w:rPr>
                <w:t xml:space="preserve"> </w:t>
              </w:r>
              <w:r w:rsidR="008B5075" w:rsidRPr="56F9907B">
                <w:rPr>
                  <w:rStyle w:val="Seitenzahl"/>
                  <w:sz w:val="16"/>
                  <w:szCs w:val="16"/>
                </w:rPr>
                <w:t xml:space="preserve">von </w:t>
              </w:r>
              <w:r w:rsidR="008B5075" w:rsidRPr="56F9907B">
                <w:rPr>
                  <w:rStyle w:val="Seitenzahl"/>
                  <w:sz w:val="16"/>
                  <w:szCs w:val="16"/>
                </w:rPr>
                <w:fldChar w:fldCharType="begin"/>
              </w:r>
              <w:r w:rsidR="008B5075" w:rsidRPr="56F9907B">
                <w:rPr>
                  <w:rStyle w:val="Seitenzahl"/>
                  <w:sz w:val="16"/>
                  <w:szCs w:val="16"/>
                </w:rPr>
                <w:instrText xml:space="preserve"> NUMPAGES </w:instrText>
              </w:r>
              <w:r w:rsidR="008B5075" w:rsidRPr="56F9907B">
                <w:rPr>
                  <w:rStyle w:val="Seitenzahl"/>
                  <w:sz w:val="16"/>
                  <w:szCs w:val="16"/>
                </w:rPr>
                <w:fldChar w:fldCharType="separate"/>
              </w:r>
              <w:r w:rsidR="008B5075">
                <w:rPr>
                  <w:rStyle w:val="Seitenzahl"/>
                  <w:sz w:val="16"/>
                  <w:szCs w:val="16"/>
                </w:rPr>
                <w:t>19</w:t>
              </w:r>
              <w:r w:rsidR="008B5075" w:rsidRPr="56F9907B">
                <w:rPr>
                  <w:rStyle w:val="Seitenzahl"/>
                  <w:sz w:val="16"/>
                  <w:szCs w:val="16"/>
                </w:rPr>
                <w:fldChar w:fldCharType="end"/>
              </w:r>
            </w:sdtContent>
          </w:sdt>
        </w:p>
      </w:tc>
    </w:tr>
    <w:tr w:rsidR="00BC74EB" w:rsidRPr="00462B22" w14:paraId="53AB6837" w14:textId="77777777" w:rsidTr="56F9907B">
      <w:trPr>
        <w:hidden/>
      </w:trPr>
      <w:tc>
        <w:tcPr>
          <w:tcW w:w="1555" w:type="dxa"/>
          <w:vAlign w:val="bottom"/>
        </w:tcPr>
        <w:p w14:paraId="173CD6CE" w14:textId="77777777" w:rsidR="00BC74EB" w:rsidRPr="00021D7E" w:rsidRDefault="00BC74EB" w:rsidP="00BC74EB">
          <w:pPr>
            <w:pStyle w:val="FuzeileRechts"/>
            <w:rPr>
              <w:vanish/>
              <w:sz w:val="16"/>
              <w:szCs w:val="16"/>
            </w:rPr>
          </w:pPr>
        </w:p>
      </w:tc>
      <w:tc>
        <w:tcPr>
          <w:tcW w:w="5670" w:type="dxa"/>
          <w:vAlign w:val="bottom"/>
        </w:tcPr>
        <w:p w14:paraId="14094A78" w14:textId="6F6F55E2" w:rsidR="00BC74EB" w:rsidRPr="00021D7E" w:rsidRDefault="00BC74EB" w:rsidP="00BC74EB">
          <w:pPr>
            <w:pStyle w:val="FuzeileRechts"/>
            <w:spacing w:before="0"/>
            <w:rPr>
              <w:vanish/>
              <w:sz w:val="16"/>
              <w:szCs w:val="16"/>
            </w:rPr>
          </w:pPr>
          <w:r w:rsidRPr="00021D7E">
            <w:rPr>
              <w:vanish/>
              <w:sz w:val="16"/>
              <w:szCs w:val="16"/>
            </w:rPr>
            <w:t>Autor: HL</w:t>
          </w:r>
          <w:r w:rsidR="009F0345">
            <w:rPr>
              <w:vanish/>
              <w:sz w:val="16"/>
              <w:szCs w:val="16"/>
            </w:rPr>
            <w:t>S</w:t>
          </w:r>
          <w:r w:rsidRPr="00021D7E">
            <w:rPr>
              <w:vanish/>
              <w:sz w:val="16"/>
              <w:szCs w:val="16"/>
            </w:rPr>
            <w:t xml:space="preserve"> | Volker Curtze | Tel.: +49 69 265-54792; intern: 9555 4792</w:t>
          </w:r>
        </w:p>
      </w:tc>
      <w:tc>
        <w:tcPr>
          <w:tcW w:w="2126" w:type="dxa"/>
        </w:tcPr>
        <w:p w14:paraId="437AA8D2" w14:textId="01FA7A39" w:rsidR="00BC74EB" w:rsidRPr="00462B22" w:rsidRDefault="56F9907B" w:rsidP="00112309">
          <w:pPr>
            <w:pStyle w:val="FuzeileRechts"/>
            <w:tabs>
              <w:tab w:val="clear" w:pos="2268"/>
            </w:tabs>
            <w:ind w:left="0" w:right="-72"/>
            <w:rPr>
              <w:sz w:val="16"/>
              <w:szCs w:val="16"/>
            </w:rPr>
          </w:pPr>
          <w:r w:rsidRPr="56F9907B">
            <w:rPr>
              <w:sz w:val="16"/>
              <w:szCs w:val="16"/>
            </w:rPr>
            <w:t>Gültig ab:</w:t>
          </w:r>
          <w:r w:rsidR="00112309">
            <w:rPr>
              <w:sz w:val="16"/>
              <w:szCs w:val="16"/>
            </w:rPr>
            <w:t xml:space="preserve"> </w:t>
          </w:r>
          <w:r w:rsidRPr="56F9907B">
            <w:rPr>
              <w:sz w:val="16"/>
              <w:szCs w:val="16"/>
            </w:rPr>
            <w:t>01.</w:t>
          </w:r>
          <w:r w:rsidR="00E81679">
            <w:rPr>
              <w:sz w:val="16"/>
              <w:szCs w:val="16"/>
            </w:rPr>
            <w:t>05.2026</w:t>
          </w:r>
        </w:p>
      </w:tc>
    </w:tr>
  </w:tbl>
  <w:p w14:paraId="758072A0" w14:textId="77777777" w:rsidR="00204239" w:rsidRDefault="00204239" w:rsidP="00FA645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FDF42" w14:textId="77777777" w:rsidR="009F7BCE" w:rsidRDefault="009F7BCE">
      <w:r>
        <w:separator/>
      </w:r>
    </w:p>
  </w:footnote>
  <w:footnote w:type="continuationSeparator" w:id="0">
    <w:p w14:paraId="5C5A2E33" w14:textId="77777777" w:rsidR="009F7BCE" w:rsidRDefault="009F7BCE">
      <w:r>
        <w:continuationSeparator/>
      </w:r>
    </w:p>
  </w:footnote>
  <w:footnote w:type="continuationNotice" w:id="1">
    <w:p w14:paraId="6999970E" w14:textId="77777777" w:rsidR="009F7BCE" w:rsidRDefault="009F7BC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B656E"/>
    <w:multiLevelType w:val="multilevel"/>
    <w:tmpl w:val="D07CD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672BC"/>
    <w:multiLevelType w:val="multilevel"/>
    <w:tmpl w:val="D33AE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FD68B9"/>
    <w:multiLevelType w:val="multilevel"/>
    <w:tmpl w:val="981C0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F75024"/>
    <w:multiLevelType w:val="multilevel"/>
    <w:tmpl w:val="527A9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547A32"/>
    <w:multiLevelType w:val="singleLevel"/>
    <w:tmpl w:val="892E2072"/>
    <w:lvl w:ilvl="0">
      <w:start w:val="1"/>
      <w:numFmt w:val="bullet"/>
      <w:lvlText w:val=""/>
      <w:lvlJc w:val="left"/>
      <w:pPr>
        <w:tabs>
          <w:tab w:val="num" w:pos="510"/>
        </w:tabs>
        <w:ind w:left="510" w:hanging="510"/>
      </w:pPr>
      <w:rPr>
        <w:rFonts w:ascii="Wingdings" w:hAnsi="Wingdings" w:hint="default"/>
      </w:rPr>
    </w:lvl>
  </w:abstractNum>
  <w:abstractNum w:abstractNumId="5" w15:restartNumberingAfterBreak="0">
    <w:nsid w:val="15C715B3"/>
    <w:multiLevelType w:val="hybridMultilevel"/>
    <w:tmpl w:val="E1C047E0"/>
    <w:lvl w:ilvl="0" w:tplc="F32A2982">
      <w:start w:val="1"/>
      <w:numFmt w:val="bullet"/>
      <w:lvlText w:val="®"/>
      <w:lvlJc w:val="left"/>
      <w:pPr>
        <w:ind w:left="927" w:hanging="360"/>
      </w:pPr>
      <w:rPr>
        <w:rFonts w:ascii="SbF Buchfahrplan" w:hAnsi="SbF Buchfahrplan" w:hint="default"/>
        <w:color w:val="FF0000"/>
        <w:sz w:val="20"/>
      </w:rPr>
    </w:lvl>
    <w:lvl w:ilvl="1" w:tplc="D3EEF84E">
      <w:numFmt w:val="bullet"/>
      <w:lvlText w:val="-"/>
      <w:lvlJc w:val="left"/>
      <w:pPr>
        <w:ind w:left="1647" w:hanging="360"/>
      </w:pPr>
      <w:rPr>
        <w:rFonts w:ascii="DB Office" w:eastAsia="Times New Roman" w:hAnsi="DB Office" w:cs="Times New Roman" w:hint="default"/>
        <w:b w:val="0"/>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6" w15:restartNumberingAfterBreak="0">
    <w:nsid w:val="1875665B"/>
    <w:multiLevelType w:val="singleLevel"/>
    <w:tmpl w:val="F32A2982"/>
    <w:lvl w:ilvl="0">
      <w:start w:val="1"/>
      <w:numFmt w:val="bullet"/>
      <w:lvlText w:val="®"/>
      <w:lvlJc w:val="left"/>
      <w:pPr>
        <w:ind w:left="927" w:hanging="360"/>
      </w:pPr>
      <w:rPr>
        <w:rFonts w:ascii="SbF Buchfahrplan" w:hAnsi="SbF Buchfahrplan" w:hint="default"/>
        <w:color w:val="FF0000"/>
        <w:sz w:val="20"/>
      </w:rPr>
    </w:lvl>
  </w:abstractNum>
  <w:abstractNum w:abstractNumId="7" w15:restartNumberingAfterBreak="0">
    <w:nsid w:val="1F2C06D1"/>
    <w:multiLevelType w:val="multilevel"/>
    <w:tmpl w:val="6C265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04072D"/>
    <w:multiLevelType w:val="hybridMultilevel"/>
    <w:tmpl w:val="0B6A2D2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2A147434"/>
    <w:multiLevelType w:val="hybridMultilevel"/>
    <w:tmpl w:val="9C3050BA"/>
    <w:lvl w:ilvl="0" w:tplc="98301844">
      <w:start w:val="1"/>
      <w:numFmt w:val="lowerLetter"/>
      <w:pStyle w:val="VN1AufzhlungNummern"/>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A4C5B43"/>
    <w:multiLevelType w:val="multilevel"/>
    <w:tmpl w:val="CAA0D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B17C63"/>
    <w:multiLevelType w:val="multilevel"/>
    <w:tmpl w:val="859E7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2553C7"/>
    <w:multiLevelType w:val="multilevel"/>
    <w:tmpl w:val="88546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5D0256"/>
    <w:multiLevelType w:val="singleLevel"/>
    <w:tmpl w:val="06C069DE"/>
    <w:lvl w:ilvl="0">
      <w:start w:val="1"/>
      <w:numFmt w:val="decimal"/>
      <w:pStyle w:val="Textkrper-Zeileneinzug"/>
      <w:lvlText w:val="1.%1"/>
      <w:lvlJc w:val="left"/>
      <w:pPr>
        <w:tabs>
          <w:tab w:val="num" w:pos="567"/>
        </w:tabs>
        <w:ind w:left="567" w:hanging="567"/>
      </w:pPr>
      <w:rPr>
        <w:b w:val="0"/>
        <w:i w:val="0"/>
        <w:sz w:val="20"/>
      </w:rPr>
    </w:lvl>
  </w:abstractNum>
  <w:abstractNum w:abstractNumId="14" w15:restartNumberingAfterBreak="0">
    <w:nsid w:val="3C666170"/>
    <w:multiLevelType w:val="multilevel"/>
    <w:tmpl w:val="A0824012"/>
    <w:lvl w:ilvl="0">
      <w:start w:val="1"/>
      <w:numFmt w:val="decimal"/>
      <w:lvlText w:val="%1"/>
      <w:lvlJc w:val="left"/>
      <w:pPr>
        <w:ind w:left="999" w:hanging="432"/>
      </w:pPr>
    </w:lvl>
    <w:lvl w:ilvl="1">
      <w:start w:val="1"/>
      <w:numFmt w:val="decimal"/>
      <w:lvlText w:val="7.%2"/>
      <w:lvlJc w:val="left"/>
      <w:pPr>
        <w:ind w:left="1143" w:hanging="576"/>
      </w:pPr>
      <w:rPr>
        <w:rFonts w:hint="default"/>
        <w:b w:val="0"/>
        <w:i w:val="0"/>
        <w:sz w:val="20"/>
      </w:rPr>
    </w:lvl>
    <w:lvl w:ilvl="2">
      <w:start w:val="1"/>
      <w:numFmt w:val="decimal"/>
      <w:lvlText w:val="%1.%2.%3"/>
      <w:lvlJc w:val="left"/>
      <w:pPr>
        <w:ind w:left="1287" w:hanging="720"/>
      </w:pPr>
    </w:lvl>
    <w:lvl w:ilvl="3">
      <w:start w:val="1"/>
      <w:numFmt w:val="decimal"/>
      <w:lvlText w:val="%1.%2.%3.%4"/>
      <w:lvlJc w:val="left"/>
      <w:pPr>
        <w:ind w:left="1431" w:hanging="864"/>
      </w:pPr>
    </w:lvl>
    <w:lvl w:ilvl="4">
      <w:start w:val="1"/>
      <w:numFmt w:val="decimal"/>
      <w:lvlText w:val="%1.%2.%3.%4.%5"/>
      <w:lvlJc w:val="left"/>
      <w:pPr>
        <w:ind w:left="1575" w:hanging="1008"/>
      </w:pPr>
    </w:lvl>
    <w:lvl w:ilvl="5">
      <w:start w:val="1"/>
      <w:numFmt w:val="decimal"/>
      <w:lvlText w:val="%1.%2.%3.%4.%5.%6"/>
      <w:lvlJc w:val="left"/>
      <w:pPr>
        <w:ind w:left="1719" w:hanging="1152"/>
      </w:pPr>
    </w:lvl>
    <w:lvl w:ilvl="6">
      <w:start w:val="1"/>
      <w:numFmt w:val="decimal"/>
      <w:lvlText w:val="%1.%2.%3.%4.%5.%6.%7"/>
      <w:lvlJc w:val="left"/>
      <w:pPr>
        <w:ind w:left="1863" w:hanging="1296"/>
      </w:pPr>
    </w:lvl>
    <w:lvl w:ilvl="7">
      <w:start w:val="1"/>
      <w:numFmt w:val="decimal"/>
      <w:lvlText w:val="%1.%2.%3.%4.%5.%6.%7.%8"/>
      <w:lvlJc w:val="left"/>
      <w:pPr>
        <w:ind w:left="2007" w:hanging="1440"/>
      </w:pPr>
    </w:lvl>
    <w:lvl w:ilvl="8">
      <w:start w:val="1"/>
      <w:numFmt w:val="decimal"/>
      <w:lvlText w:val="%1.%2.%3.%4.%5.%6.%7.%8.%9"/>
      <w:lvlJc w:val="left"/>
      <w:pPr>
        <w:ind w:left="2151" w:hanging="1584"/>
      </w:pPr>
    </w:lvl>
  </w:abstractNum>
  <w:abstractNum w:abstractNumId="15" w15:restartNumberingAfterBreak="0">
    <w:nsid w:val="3ED35512"/>
    <w:multiLevelType w:val="multilevel"/>
    <w:tmpl w:val="439E4FFC"/>
    <w:lvl w:ilvl="0">
      <w:start w:val="1"/>
      <w:numFmt w:val="decimal"/>
      <w:lvlText w:val="%1."/>
      <w:lvlJc w:val="left"/>
      <w:pPr>
        <w:tabs>
          <w:tab w:val="num" w:pos="567"/>
        </w:tabs>
        <w:ind w:left="567" w:hanging="567"/>
      </w:pPr>
      <w:rPr>
        <w:rFonts w:hint="default"/>
        <w:b/>
        <w:i w:val="0"/>
      </w:rPr>
    </w:lvl>
    <w:lvl w:ilvl="1">
      <w:start w:val="1"/>
      <w:numFmt w:val="decimal"/>
      <w:pStyle w:val="FormatvorlageTextDBOfficeBlock"/>
      <w:isLgl/>
      <w:lvlText w:val="%1.%2"/>
      <w:lvlJc w:val="left"/>
      <w:pPr>
        <w:tabs>
          <w:tab w:val="num" w:pos="6521"/>
        </w:tabs>
        <w:ind w:left="6521" w:hanging="567"/>
      </w:pPr>
      <w:rPr>
        <w:rFonts w:ascii="DB Office" w:hAnsi="DB Office" w:hint="default"/>
        <w:b w:val="0"/>
        <w:i w:val="0"/>
        <w:sz w:val="20"/>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16" w15:restartNumberingAfterBreak="0">
    <w:nsid w:val="46C715AF"/>
    <w:multiLevelType w:val="hybridMultilevel"/>
    <w:tmpl w:val="FF924A66"/>
    <w:lvl w:ilvl="0" w:tplc="CA1405E6">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B734120"/>
    <w:multiLevelType w:val="multilevel"/>
    <w:tmpl w:val="3F96D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5420F3"/>
    <w:multiLevelType w:val="hybridMultilevel"/>
    <w:tmpl w:val="C870247A"/>
    <w:lvl w:ilvl="0" w:tplc="4C305B02">
      <w:start w:val="1"/>
      <w:numFmt w:val="bullet"/>
      <w:pStyle w:val="VAZ1Aufzhlungszeichenv1"/>
      <w:lvlText w:val="n"/>
      <w:lvlJc w:val="left"/>
      <w:pPr>
        <w:ind w:left="720" w:hanging="360"/>
      </w:pPr>
      <w:rPr>
        <w:rFonts w:ascii="Wingdings" w:hAnsi="Wingdings" w:hint="default"/>
        <w:color w:val="FF0000"/>
        <w:sz w:val="20"/>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0256E1E"/>
    <w:multiLevelType w:val="hybridMultilevel"/>
    <w:tmpl w:val="BEBE053E"/>
    <w:lvl w:ilvl="0" w:tplc="F32A2982">
      <w:start w:val="1"/>
      <w:numFmt w:val="bullet"/>
      <w:lvlText w:val="®"/>
      <w:lvlJc w:val="left"/>
      <w:pPr>
        <w:ind w:left="1287" w:hanging="360"/>
      </w:pPr>
      <w:rPr>
        <w:rFonts w:ascii="SbF Buchfahrplan" w:hAnsi="SbF Buchfahrplan" w:hint="default"/>
        <w:color w:val="FF0000"/>
        <w:sz w:val="20"/>
      </w:rPr>
    </w:lvl>
    <w:lvl w:ilvl="1" w:tplc="F32A2982">
      <w:start w:val="1"/>
      <w:numFmt w:val="bullet"/>
      <w:lvlText w:val="®"/>
      <w:lvlJc w:val="left"/>
      <w:pPr>
        <w:ind w:left="2007" w:hanging="360"/>
      </w:pPr>
      <w:rPr>
        <w:rFonts w:ascii="SbF Buchfahrplan" w:hAnsi="SbF Buchfahrplan" w:hint="default"/>
        <w:color w:val="FF0000"/>
        <w:sz w:val="20"/>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20" w15:restartNumberingAfterBreak="0">
    <w:nsid w:val="52C214AA"/>
    <w:multiLevelType w:val="multilevel"/>
    <w:tmpl w:val="08A04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9826B4"/>
    <w:multiLevelType w:val="hybridMultilevel"/>
    <w:tmpl w:val="2A401CBC"/>
    <w:lvl w:ilvl="0" w:tplc="A392B820">
      <w:start w:val="17"/>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5D5962A9"/>
    <w:multiLevelType w:val="multilevel"/>
    <w:tmpl w:val="7804B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FD6E4E"/>
    <w:multiLevelType w:val="multilevel"/>
    <w:tmpl w:val="EA5EC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3044FE"/>
    <w:multiLevelType w:val="multilevel"/>
    <w:tmpl w:val="C292D124"/>
    <w:lvl w:ilvl="0">
      <w:start w:val="1"/>
      <w:numFmt w:val="decimal"/>
      <w:pStyle w:val="Text"/>
      <w:isLgl/>
      <w:lvlText w:val="1.%1."/>
      <w:lvlJc w:val="left"/>
      <w:pPr>
        <w:tabs>
          <w:tab w:val="num" w:pos="567"/>
        </w:tabs>
        <w:ind w:left="567" w:hanging="567"/>
      </w:pPr>
      <w:rPr>
        <w:rFonts w:hint="default"/>
      </w:rPr>
    </w:lvl>
    <w:lvl w:ilvl="1">
      <w:start w:val="1"/>
      <w:numFmt w:val="decimal"/>
      <w:isLgl/>
      <w:lvlText w:val="%1.%2"/>
      <w:lvlJc w:val="left"/>
      <w:pPr>
        <w:tabs>
          <w:tab w:val="num" w:pos="567"/>
        </w:tabs>
        <w:ind w:left="567" w:hanging="567"/>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5" w15:restartNumberingAfterBreak="0">
    <w:nsid w:val="67056909"/>
    <w:multiLevelType w:val="multilevel"/>
    <w:tmpl w:val="F9A01516"/>
    <w:lvl w:ilvl="0">
      <w:start w:val="1"/>
      <w:numFmt w:val="decimal"/>
      <w:pStyle w:val="berschrift1"/>
      <w:lvlText w:val="%1"/>
      <w:lvlJc w:val="left"/>
      <w:pPr>
        <w:ind w:left="432" w:hanging="432"/>
      </w:pPr>
      <w:rPr>
        <w:rFonts w:hint="default"/>
        <w:b/>
        <w:i w:val="0"/>
        <w:sz w:val="20"/>
        <w:szCs w:val="20"/>
      </w:r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rPr>
        <w:rFonts w:hint="default"/>
        <w:b w:val="0"/>
        <w:bCs/>
      </w:rPr>
    </w:lvl>
    <w:lvl w:ilvl="3">
      <w:start w:val="1"/>
      <w:numFmt w:val="decimal"/>
      <w:pStyle w:val="berschrift4"/>
      <w:lvlText w:val="%1.%2.%3.%4"/>
      <w:lvlJc w:val="left"/>
      <w:pPr>
        <w:ind w:left="864" w:hanging="864"/>
      </w:pPr>
      <w:rPr>
        <w:rFonts w:hint="default"/>
        <w:b w:val="0"/>
        <w:bCs w:val="0"/>
      </w:rPr>
    </w:lvl>
    <w:lvl w:ilvl="4">
      <w:start w:val="1"/>
      <w:numFmt w:val="decimal"/>
      <w:pStyle w:val="berschrift5"/>
      <w:lvlText w:val="%1.%2.%3.%4.%5"/>
      <w:lvlJc w:val="left"/>
      <w:pPr>
        <w:ind w:left="1008" w:hanging="1008"/>
      </w:pPr>
      <w:rPr>
        <w:rFonts w:ascii="DB Office" w:hAnsi="DB Office" w:hint="default"/>
        <w:b w:val="0"/>
        <w:bCs w:val="0"/>
        <w:i w:val="0"/>
        <w:iCs w:val="0"/>
        <w:caps w:val="0"/>
        <w:smallCaps w:val="0"/>
        <w:strike w:val="0"/>
        <w:dstrike w:val="0"/>
        <w:outline w:val="0"/>
        <w:shadow w:val="0"/>
        <w:emboss w:val="0"/>
        <w:imprint w:val="0"/>
        <w:color w:val="auto"/>
        <w:spacing w:val="0"/>
        <w:w w:val="100"/>
        <w:kern w:val="0"/>
        <w:position w:val="0"/>
        <w:sz w:val="20"/>
        <w:u w:val="none"/>
        <w:effect w:val="none"/>
        <w:bdr w:val="none" w:sz="0" w:space="0" w:color="auto"/>
        <w:shd w:val="clear" w:color="auto" w:fill="auto"/>
        <w:vertAlign w:val="baseline"/>
        <w:em w:val="none"/>
      </w:rPr>
    </w:lvl>
    <w:lvl w:ilvl="5">
      <w:start w:val="1"/>
      <w:numFmt w:val="decimal"/>
      <w:pStyle w:val="berschrift6"/>
      <w:lvlText w:val="%1.%2.%3.%4.%5.%6"/>
      <w:lvlJc w:val="left"/>
      <w:pPr>
        <w:ind w:left="1152" w:hanging="1152"/>
      </w:pPr>
      <w:rPr>
        <w:rFonts w:hint="default"/>
        <w:b w:val="0"/>
        <w:bCs w:val="0"/>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26" w15:restartNumberingAfterBreak="0">
    <w:nsid w:val="6B44667A"/>
    <w:multiLevelType w:val="multilevel"/>
    <w:tmpl w:val="2FB23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0A0328"/>
    <w:multiLevelType w:val="multilevel"/>
    <w:tmpl w:val="896A3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9B5872"/>
    <w:multiLevelType w:val="hybridMultilevel"/>
    <w:tmpl w:val="B4BE84DA"/>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9" w15:restartNumberingAfterBreak="0">
    <w:nsid w:val="758C4F8F"/>
    <w:multiLevelType w:val="multilevel"/>
    <w:tmpl w:val="E5CA2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ACD5A4C"/>
    <w:multiLevelType w:val="singleLevel"/>
    <w:tmpl w:val="04070005"/>
    <w:lvl w:ilvl="0">
      <w:start w:val="1"/>
      <w:numFmt w:val="bullet"/>
      <w:lvlText w:val=""/>
      <w:lvlJc w:val="left"/>
      <w:pPr>
        <w:tabs>
          <w:tab w:val="num" w:pos="360"/>
        </w:tabs>
        <w:ind w:left="360" w:hanging="360"/>
      </w:pPr>
      <w:rPr>
        <w:rFonts w:ascii="Wingdings" w:hAnsi="Wingdings" w:hint="default"/>
      </w:rPr>
    </w:lvl>
  </w:abstractNum>
  <w:num w:numId="1" w16cid:durableId="245001564">
    <w:abstractNumId w:val="30"/>
  </w:num>
  <w:num w:numId="2" w16cid:durableId="1881897469">
    <w:abstractNumId w:val="13"/>
  </w:num>
  <w:num w:numId="3" w16cid:durableId="1447236741">
    <w:abstractNumId w:val="4"/>
  </w:num>
  <w:num w:numId="4" w16cid:durableId="1905021494">
    <w:abstractNumId w:val="24"/>
  </w:num>
  <w:num w:numId="5" w16cid:durableId="1460341582">
    <w:abstractNumId w:val="16"/>
  </w:num>
  <w:num w:numId="6" w16cid:durableId="447235083">
    <w:abstractNumId w:val="15"/>
  </w:num>
  <w:num w:numId="7" w16cid:durableId="104276826">
    <w:abstractNumId w:val="6"/>
  </w:num>
  <w:num w:numId="8" w16cid:durableId="1581527329">
    <w:abstractNumId w:val="5"/>
  </w:num>
  <w:num w:numId="9" w16cid:durableId="66610909">
    <w:abstractNumId w:val="19"/>
  </w:num>
  <w:num w:numId="10" w16cid:durableId="578254014">
    <w:abstractNumId w:val="8"/>
  </w:num>
  <w:num w:numId="11" w16cid:durableId="2024627621">
    <w:abstractNumId w:val="14"/>
  </w:num>
  <w:num w:numId="12" w16cid:durableId="702285732">
    <w:abstractNumId w:val="25"/>
  </w:num>
  <w:num w:numId="13" w16cid:durableId="1633754864">
    <w:abstractNumId w:val="25"/>
  </w:num>
  <w:num w:numId="14" w16cid:durableId="182478352">
    <w:abstractNumId w:val="25"/>
  </w:num>
  <w:num w:numId="15" w16cid:durableId="861169545">
    <w:abstractNumId w:val="25"/>
  </w:num>
  <w:num w:numId="16" w16cid:durableId="1009452330">
    <w:abstractNumId w:val="25"/>
  </w:num>
  <w:num w:numId="17" w16cid:durableId="1122068933">
    <w:abstractNumId w:val="25"/>
  </w:num>
  <w:num w:numId="18" w16cid:durableId="1995377770">
    <w:abstractNumId w:val="25"/>
  </w:num>
  <w:num w:numId="19" w16cid:durableId="32925270">
    <w:abstractNumId w:val="25"/>
  </w:num>
  <w:num w:numId="20" w16cid:durableId="1256550453">
    <w:abstractNumId w:val="25"/>
  </w:num>
  <w:num w:numId="21" w16cid:durableId="70008334">
    <w:abstractNumId w:val="18"/>
  </w:num>
  <w:num w:numId="22" w16cid:durableId="1677028644">
    <w:abstractNumId w:val="9"/>
  </w:num>
  <w:num w:numId="23" w16cid:durableId="319433276">
    <w:abstractNumId w:val="28"/>
  </w:num>
  <w:num w:numId="24" w16cid:durableId="128283542">
    <w:abstractNumId w:val="21"/>
  </w:num>
  <w:num w:numId="25" w16cid:durableId="134613666">
    <w:abstractNumId w:val="11"/>
  </w:num>
  <w:num w:numId="26" w16cid:durableId="1170829167">
    <w:abstractNumId w:val="17"/>
  </w:num>
  <w:num w:numId="27" w16cid:durableId="12194061">
    <w:abstractNumId w:val="27"/>
  </w:num>
  <w:num w:numId="28" w16cid:durableId="1652952341">
    <w:abstractNumId w:val="22"/>
  </w:num>
  <w:num w:numId="29" w16cid:durableId="102313073">
    <w:abstractNumId w:val="2"/>
  </w:num>
  <w:num w:numId="30" w16cid:durableId="621231726">
    <w:abstractNumId w:val="29"/>
  </w:num>
  <w:num w:numId="31" w16cid:durableId="1526824948">
    <w:abstractNumId w:val="23"/>
  </w:num>
  <w:num w:numId="32" w16cid:durableId="1912733962">
    <w:abstractNumId w:val="0"/>
  </w:num>
  <w:num w:numId="33" w16cid:durableId="1095051997">
    <w:abstractNumId w:val="7"/>
  </w:num>
  <w:num w:numId="34" w16cid:durableId="1455102687">
    <w:abstractNumId w:val="10"/>
  </w:num>
  <w:num w:numId="35" w16cid:durableId="1118838507">
    <w:abstractNumId w:val="1"/>
  </w:num>
  <w:num w:numId="36" w16cid:durableId="1902130800">
    <w:abstractNumId w:val="3"/>
  </w:num>
  <w:num w:numId="37" w16cid:durableId="2124112970">
    <w:abstractNumId w:val="20"/>
  </w:num>
  <w:num w:numId="38" w16cid:durableId="2048484896">
    <w:abstractNumId w:val="26"/>
  </w:num>
  <w:num w:numId="39" w16cid:durableId="433550129">
    <w:abstractNumId w:val="12"/>
  </w:num>
  <w:num w:numId="40" w16cid:durableId="1316296980">
    <w:abstractNumId w:val="25"/>
  </w:num>
  <w:num w:numId="41" w16cid:durableId="610212948">
    <w:abstractNumId w:val="2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57C"/>
    <w:rsid w:val="0000108C"/>
    <w:rsid w:val="00004373"/>
    <w:rsid w:val="00006D74"/>
    <w:rsid w:val="00011063"/>
    <w:rsid w:val="0001126F"/>
    <w:rsid w:val="0001190F"/>
    <w:rsid w:val="0001297B"/>
    <w:rsid w:val="00013A8E"/>
    <w:rsid w:val="0001596B"/>
    <w:rsid w:val="00017535"/>
    <w:rsid w:val="000221F4"/>
    <w:rsid w:val="00027136"/>
    <w:rsid w:val="00042E01"/>
    <w:rsid w:val="00047C09"/>
    <w:rsid w:val="0006064E"/>
    <w:rsid w:val="000613DF"/>
    <w:rsid w:val="00065FDE"/>
    <w:rsid w:val="000764B3"/>
    <w:rsid w:val="00080157"/>
    <w:rsid w:val="00081229"/>
    <w:rsid w:val="00083D02"/>
    <w:rsid w:val="00083DE5"/>
    <w:rsid w:val="0009429B"/>
    <w:rsid w:val="00094C6C"/>
    <w:rsid w:val="000A1E0F"/>
    <w:rsid w:val="000B35DA"/>
    <w:rsid w:val="000B7900"/>
    <w:rsid w:val="000C52B4"/>
    <w:rsid w:val="000D2F64"/>
    <w:rsid w:val="000D3E9D"/>
    <w:rsid w:val="000D57DB"/>
    <w:rsid w:val="000D7DF4"/>
    <w:rsid w:val="000E429F"/>
    <w:rsid w:val="000E7000"/>
    <w:rsid w:val="000F0440"/>
    <w:rsid w:val="000F19D1"/>
    <w:rsid w:val="000F2163"/>
    <w:rsid w:val="000F2E5B"/>
    <w:rsid w:val="000F6ADB"/>
    <w:rsid w:val="00105F0A"/>
    <w:rsid w:val="00112309"/>
    <w:rsid w:val="001150BC"/>
    <w:rsid w:val="00115321"/>
    <w:rsid w:val="001174D8"/>
    <w:rsid w:val="001267E1"/>
    <w:rsid w:val="0012754F"/>
    <w:rsid w:val="00130E5F"/>
    <w:rsid w:val="00131389"/>
    <w:rsid w:val="001338F4"/>
    <w:rsid w:val="00133A3B"/>
    <w:rsid w:val="00142B8F"/>
    <w:rsid w:val="001806CA"/>
    <w:rsid w:val="0018416F"/>
    <w:rsid w:val="001A08CC"/>
    <w:rsid w:val="001B371D"/>
    <w:rsid w:val="001B4658"/>
    <w:rsid w:val="001B6874"/>
    <w:rsid w:val="001D00BB"/>
    <w:rsid w:val="001D3809"/>
    <w:rsid w:val="001D46C5"/>
    <w:rsid w:val="001D49F7"/>
    <w:rsid w:val="001D6601"/>
    <w:rsid w:val="001D73D4"/>
    <w:rsid w:val="001E07EB"/>
    <w:rsid w:val="001E2DCF"/>
    <w:rsid w:val="001F09CB"/>
    <w:rsid w:val="001F3CB7"/>
    <w:rsid w:val="00204239"/>
    <w:rsid w:val="00212B56"/>
    <w:rsid w:val="00213C3A"/>
    <w:rsid w:val="00226CF3"/>
    <w:rsid w:val="00232805"/>
    <w:rsid w:val="00236422"/>
    <w:rsid w:val="00240965"/>
    <w:rsid w:val="00251F19"/>
    <w:rsid w:val="002616B0"/>
    <w:rsid w:val="00264E39"/>
    <w:rsid w:val="00265B50"/>
    <w:rsid w:val="00266404"/>
    <w:rsid w:val="00267027"/>
    <w:rsid w:val="002676BB"/>
    <w:rsid w:val="00273425"/>
    <w:rsid w:val="002742F8"/>
    <w:rsid w:val="0027566D"/>
    <w:rsid w:val="00280264"/>
    <w:rsid w:val="002814E7"/>
    <w:rsid w:val="0028213D"/>
    <w:rsid w:val="00283AC0"/>
    <w:rsid w:val="002858C0"/>
    <w:rsid w:val="00287340"/>
    <w:rsid w:val="002A2E93"/>
    <w:rsid w:val="002A671A"/>
    <w:rsid w:val="002A686B"/>
    <w:rsid w:val="002B3828"/>
    <w:rsid w:val="002C198E"/>
    <w:rsid w:val="002C39B2"/>
    <w:rsid w:val="002D020A"/>
    <w:rsid w:val="002D0A9C"/>
    <w:rsid w:val="002D1683"/>
    <w:rsid w:val="002D3859"/>
    <w:rsid w:val="002D3BB3"/>
    <w:rsid w:val="002D55C4"/>
    <w:rsid w:val="002E5FEF"/>
    <w:rsid w:val="002F0A1B"/>
    <w:rsid w:val="002F408C"/>
    <w:rsid w:val="00302164"/>
    <w:rsid w:val="003042C0"/>
    <w:rsid w:val="003112EF"/>
    <w:rsid w:val="00314843"/>
    <w:rsid w:val="003161C5"/>
    <w:rsid w:val="00323476"/>
    <w:rsid w:val="003253BD"/>
    <w:rsid w:val="0032666F"/>
    <w:rsid w:val="00327CD9"/>
    <w:rsid w:val="00334445"/>
    <w:rsid w:val="00337E23"/>
    <w:rsid w:val="00343AA5"/>
    <w:rsid w:val="00351728"/>
    <w:rsid w:val="00352BAF"/>
    <w:rsid w:val="003573D0"/>
    <w:rsid w:val="00371428"/>
    <w:rsid w:val="00373683"/>
    <w:rsid w:val="00373A25"/>
    <w:rsid w:val="003830D0"/>
    <w:rsid w:val="00384FCF"/>
    <w:rsid w:val="0038657C"/>
    <w:rsid w:val="003949F5"/>
    <w:rsid w:val="00397BE8"/>
    <w:rsid w:val="003A3032"/>
    <w:rsid w:val="003A34BC"/>
    <w:rsid w:val="003A58E2"/>
    <w:rsid w:val="003B4251"/>
    <w:rsid w:val="003B565B"/>
    <w:rsid w:val="003D1564"/>
    <w:rsid w:val="003D5181"/>
    <w:rsid w:val="003E0737"/>
    <w:rsid w:val="003E0CED"/>
    <w:rsid w:val="003E528C"/>
    <w:rsid w:val="003F0F58"/>
    <w:rsid w:val="003F29F7"/>
    <w:rsid w:val="003F3387"/>
    <w:rsid w:val="0040050D"/>
    <w:rsid w:val="004052F5"/>
    <w:rsid w:val="00407B65"/>
    <w:rsid w:val="004114CA"/>
    <w:rsid w:val="00413384"/>
    <w:rsid w:val="00413FDF"/>
    <w:rsid w:val="00415311"/>
    <w:rsid w:val="0042130C"/>
    <w:rsid w:val="00423807"/>
    <w:rsid w:val="00427CA5"/>
    <w:rsid w:val="00430114"/>
    <w:rsid w:val="00434AC9"/>
    <w:rsid w:val="0044359C"/>
    <w:rsid w:val="00443792"/>
    <w:rsid w:val="004468CE"/>
    <w:rsid w:val="0045002D"/>
    <w:rsid w:val="00450175"/>
    <w:rsid w:val="00450DDD"/>
    <w:rsid w:val="004571DD"/>
    <w:rsid w:val="004606A4"/>
    <w:rsid w:val="00462AE5"/>
    <w:rsid w:val="00462B22"/>
    <w:rsid w:val="004724CC"/>
    <w:rsid w:val="004726D6"/>
    <w:rsid w:val="004747A4"/>
    <w:rsid w:val="00477814"/>
    <w:rsid w:val="004843A2"/>
    <w:rsid w:val="00497488"/>
    <w:rsid w:val="004C2806"/>
    <w:rsid w:val="004C2DF2"/>
    <w:rsid w:val="004C7CD6"/>
    <w:rsid w:val="004D1A37"/>
    <w:rsid w:val="004F1B31"/>
    <w:rsid w:val="00503B9E"/>
    <w:rsid w:val="005055E6"/>
    <w:rsid w:val="00510862"/>
    <w:rsid w:val="00510F7B"/>
    <w:rsid w:val="005151F1"/>
    <w:rsid w:val="00521690"/>
    <w:rsid w:val="005343EF"/>
    <w:rsid w:val="00540882"/>
    <w:rsid w:val="0054316D"/>
    <w:rsid w:val="00544CB5"/>
    <w:rsid w:val="00547728"/>
    <w:rsid w:val="00551DD4"/>
    <w:rsid w:val="005534D6"/>
    <w:rsid w:val="00556050"/>
    <w:rsid w:val="00560896"/>
    <w:rsid w:val="0056757F"/>
    <w:rsid w:val="00570C5C"/>
    <w:rsid w:val="0057325C"/>
    <w:rsid w:val="005732F9"/>
    <w:rsid w:val="00583423"/>
    <w:rsid w:val="00592062"/>
    <w:rsid w:val="00592856"/>
    <w:rsid w:val="0059517F"/>
    <w:rsid w:val="005A16BA"/>
    <w:rsid w:val="005A21CE"/>
    <w:rsid w:val="005B0A71"/>
    <w:rsid w:val="005B19A9"/>
    <w:rsid w:val="005B48AB"/>
    <w:rsid w:val="005B6630"/>
    <w:rsid w:val="005C5093"/>
    <w:rsid w:val="005D09F2"/>
    <w:rsid w:val="005D49B7"/>
    <w:rsid w:val="005E0B2F"/>
    <w:rsid w:val="005F0F12"/>
    <w:rsid w:val="006019BE"/>
    <w:rsid w:val="00603C01"/>
    <w:rsid w:val="00606576"/>
    <w:rsid w:val="0060751A"/>
    <w:rsid w:val="00611F3F"/>
    <w:rsid w:val="00613D06"/>
    <w:rsid w:val="00617796"/>
    <w:rsid w:val="006305E7"/>
    <w:rsid w:val="00634160"/>
    <w:rsid w:val="0064532D"/>
    <w:rsid w:val="00647C96"/>
    <w:rsid w:val="0065254F"/>
    <w:rsid w:val="00660212"/>
    <w:rsid w:val="0066395A"/>
    <w:rsid w:val="00682E94"/>
    <w:rsid w:val="006866FB"/>
    <w:rsid w:val="00692ED2"/>
    <w:rsid w:val="0069439E"/>
    <w:rsid w:val="006A192D"/>
    <w:rsid w:val="006A58E9"/>
    <w:rsid w:val="006B28FA"/>
    <w:rsid w:val="006E7EA0"/>
    <w:rsid w:val="006F01CC"/>
    <w:rsid w:val="006F195B"/>
    <w:rsid w:val="006F2255"/>
    <w:rsid w:val="006F2613"/>
    <w:rsid w:val="006F5EAF"/>
    <w:rsid w:val="006F74EA"/>
    <w:rsid w:val="006F7942"/>
    <w:rsid w:val="006F7A42"/>
    <w:rsid w:val="007001EE"/>
    <w:rsid w:val="00707B99"/>
    <w:rsid w:val="00711CB2"/>
    <w:rsid w:val="00722186"/>
    <w:rsid w:val="00724E08"/>
    <w:rsid w:val="00726DA4"/>
    <w:rsid w:val="007407EE"/>
    <w:rsid w:val="00741C2F"/>
    <w:rsid w:val="00743643"/>
    <w:rsid w:val="00745C5A"/>
    <w:rsid w:val="00746B89"/>
    <w:rsid w:val="007533D4"/>
    <w:rsid w:val="00754EC2"/>
    <w:rsid w:val="0076329F"/>
    <w:rsid w:val="007633D0"/>
    <w:rsid w:val="00771D23"/>
    <w:rsid w:val="00772366"/>
    <w:rsid w:val="0077350C"/>
    <w:rsid w:val="007757E6"/>
    <w:rsid w:val="00777A04"/>
    <w:rsid w:val="00782545"/>
    <w:rsid w:val="00782AEA"/>
    <w:rsid w:val="00790428"/>
    <w:rsid w:val="007C136F"/>
    <w:rsid w:val="007C147E"/>
    <w:rsid w:val="007C6C63"/>
    <w:rsid w:val="007D35EF"/>
    <w:rsid w:val="007D6B94"/>
    <w:rsid w:val="007E1DB7"/>
    <w:rsid w:val="007E55D6"/>
    <w:rsid w:val="007F2B55"/>
    <w:rsid w:val="007F5311"/>
    <w:rsid w:val="007F5568"/>
    <w:rsid w:val="007F7A23"/>
    <w:rsid w:val="00800FB5"/>
    <w:rsid w:val="008059DB"/>
    <w:rsid w:val="008061DF"/>
    <w:rsid w:val="00815CFA"/>
    <w:rsid w:val="0081683E"/>
    <w:rsid w:val="00825484"/>
    <w:rsid w:val="00826BEE"/>
    <w:rsid w:val="00832C87"/>
    <w:rsid w:val="00834BA0"/>
    <w:rsid w:val="008421AE"/>
    <w:rsid w:val="00845917"/>
    <w:rsid w:val="0084796E"/>
    <w:rsid w:val="00847FDB"/>
    <w:rsid w:val="0085074A"/>
    <w:rsid w:val="008533EF"/>
    <w:rsid w:val="008549AA"/>
    <w:rsid w:val="008604ED"/>
    <w:rsid w:val="0087064F"/>
    <w:rsid w:val="0088152B"/>
    <w:rsid w:val="00882F83"/>
    <w:rsid w:val="00884E9D"/>
    <w:rsid w:val="008857A6"/>
    <w:rsid w:val="008862C8"/>
    <w:rsid w:val="008929BB"/>
    <w:rsid w:val="00893D25"/>
    <w:rsid w:val="00894430"/>
    <w:rsid w:val="008973DF"/>
    <w:rsid w:val="00897837"/>
    <w:rsid w:val="008A3268"/>
    <w:rsid w:val="008A4A50"/>
    <w:rsid w:val="008A5A35"/>
    <w:rsid w:val="008B15EF"/>
    <w:rsid w:val="008B4D53"/>
    <w:rsid w:val="008B5075"/>
    <w:rsid w:val="008D0989"/>
    <w:rsid w:val="008D3787"/>
    <w:rsid w:val="008E3A55"/>
    <w:rsid w:val="008E455D"/>
    <w:rsid w:val="008E6A74"/>
    <w:rsid w:val="009073A7"/>
    <w:rsid w:val="00910230"/>
    <w:rsid w:val="009112F0"/>
    <w:rsid w:val="00914DD7"/>
    <w:rsid w:val="00923075"/>
    <w:rsid w:val="009254C0"/>
    <w:rsid w:val="009270AD"/>
    <w:rsid w:val="00931CF0"/>
    <w:rsid w:val="00933667"/>
    <w:rsid w:val="00934701"/>
    <w:rsid w:val="0094318B"/>
    <w:rsid w:val="009436BA"/>
    <w:rsid w:val="00943708"/>
    <w:rsid w:val="009449D3"/>
    <w:rsid w:val="00954AF9"/>
    <w:rsid w:val="0096170D"/>
    <w:rsid w:val="00963122"/>
    <w:rsid w:val="00963850"/>
    <w:rsid w:val="00970B98"/>
    <w:rsid w:val="0097265C"/>
    <w:rsid w:val="00974A8E"/>
    <w:rsid w:val="00975F55"/>
    <w:rsid w:val="00976EF5"/>
    <w:rsid w:val="009774A3"/>
    <w:rsid w:val="0099138B"/>
    <w:rsid w:val="00991D92"/>
    <w:rsid w:val="009A048F"/>
    <w:rsid w:val="009A05E3"/>
    <w:rsid w:val="009A16DA"/>
    <w:rsid w:val="009A3112"/>
    <w:rsid w:val="009B3D91"/>
    <w:rsid w:val="009B465E"/>
    <w:rsid w:val="009B65FA"/>
    <w:rsid w:val="009C0F27"/>
    <w:rsid w:val="009C29DD"/>
    <w:rsid w:val="009D26CA"/>
    <w:rsid w:val="009D63A6"/>
    <w:rsid w:val="009E0226"/>
    <w:rsid w:val="009E0680"/>
    <w:rsid w:val="009E18D2"/>
    <w:rsid w:val="009E1DA8"/>
    <w:rsid w:val="009E5671"/>
    <w:rsid w:val="009F0345"/>
    <w:rsid w:val="009F121D"/>
    <w:rsid w:val="009F4C07"/>
    <w:rsid w:val="009F56FE"/>
    <w:rsid w:val="009F7BCE"/>
    <w:rsid w:val="00A24EC8"/>
    <w:rsid w:val="00A25B66"/>
    <w:rsid w:val="00A302B1"/>
    <w:rsid w:val="00A34B06"/>
    <w:rsid w:val="00A36407"/>
    <w:rsid w:val="00A3645D"/>
    <w:rsid w:val="00A37D61"/>
    <w:rsid w:val="00A4506B"/>
    <w:rsid w:val="00A4519A"/>
    <w:rsid w:val="00A45FE2"/>
    <w:rsid w:val="00A50A9F"/>
    <w:rsid w:val="00A52EA8"/>
    <w:rsid w:val="00A56384"/>
    <w:rsid w:val="00A61CFD"/>
    <w:rsid w:val="00A63416"/>
    <w:rsid w:val="00A65BC5"/>
    <w:rsid w:val="00A70C9F"/>
    <w:rsid w:val="00A718F3"/>
    <w:rsid w:val="00A7215E"/>
    <w:rsid w:val="00A73144"/>
    <w:rsid w:val="00A77020"/>
    <w:rsid w:val="00A86BD8"/>
    <w:rsid w:val="00AA2FE4"/>
    <w:rsid w:val="00AA6B2E"/>
    <w:rsid w:val="00AB5E91"/>
    <w:rsid w:val="00AC016E"/>
    <w:rsid w:val="00AC213F"/>
    <w:rsid w:val="00AC2CA0"/>
    <w:rsid w:val="00AD12A7"/>
    <w:rsid w:val="00AD2B55"/>
    <w:rsid w:val="00AD35D5"/>
    <w:rsid w:val="00AE26DD"/>
    <w:rsid w:val="00AE66A9"/>
    <w:rsid w:val="00AF1DE0"/>
    <w:rsid w:val="00B062B3"/>
    <w:rsid w:val="00B0643A"/>
    <w:rsid w:val="00B06D44"/>
    <w:rsid w:val="00B117C0"/>
    <w:rsid w:val="00B11FBE"/>
    <w:rsid w:val="00B12E5A"/>
    <w:rsid w:val="00B2310D"/>
    <w:rsid w:val="00B32343"/>
    <w:rsid w:val="00B42999"/>
    <w:rsid w:val="00B455FC"/>
    <w:rsid w:val="00B52D44"/>
    <w:rsid w:val="00B52F9C"/>
    <w:rsid w:val="00B54FBA"/>
    <w:rsid w:val="00B615DB"/>
    <w:rsid w:val="00B80FF7"/>
    <w:rsid w:val="00B85DC1"/>
    <w:rsid w:val="00B979D9"/>
    <w:rsid w:val="00BA1FCD"/>
    <w:rsid w:val="00BA2532"/>
    <w:rsid w:val="00BA36C0"/>
    <w:rsid w:val="00BA3F17"/>
    <w:rsid w:val="00BB05BB"/>
    <w:rsid w:val="00BB3336"/>
    <w:rsid w:val="00BB5A61"/>
    <w:rsid w:val="00BC0A2E"/>
    <w:rsid w:val="00BC4E91"/>
    <w:rsid w:val="00BC6D2A"/>
    <w:rsid w:val="00BC74EB"/>
    <w:rsid w:val="00BD4F1F"/>
    <w:rsid w:val="00BD6E7D"/>
    <w:rsid w:val="00BD7282"/>
    <w:rsid w:val="00BD72AE"/>
    <w:rsid w:val="00BE33FC"/>
    <w:rsid w:val="00BE6408"/>
    <w:rsid w:val="00BF09BD"/>
    <w:rsid w:val="00BF41AE"/>
    <w:rsid w:val="00C0005C"/>
    <w:rsid w:val="00C01A0E"/>
    <w:rsid w:val="00C04AC1"/>
    <w:rsid w:val="00C1493E"/>
    <w:rsid w:val="00C21CDE"/>
    <w:rsid w:val="00C2351D"/>
    <w:rsid w:val="00C273B6"/>
    <w:rsid w:val="00C349C4"/>
    <w:rsid w:val="00C35B6C"/>
    <w:rsid w:val="00C35C98"/>
    <w:rsid w:val="00C44626"/>
    <w:rsid w:val="00C45249"/>
    <w:rsid w:val="00C46505"/>
    <w:rsid w:val="00C46721"/>
    <w:rsid w:val="00C528B3"/>
    <w:rsid w:val="00C624EC"/>
    <w:rsid w:val="00C63E60"/>
    <w:rsid w:val="00C64FCE"/>
    <w:rsid w:val="00C73886"/>
    <w:rsid w:val="00C74A93"/>
    <w:rsid w:val="00C757EF"/>
    <w:rsid w:val="00C758A3"/>
    <w:rsid w:val="00C83C50"/>
    <w:rsid w:val="00CB0784"/>
    <w:rsid w:val="00CB1222"/>
    <w:rsid w:val="00CC12F7"/>
    <w:rsid w:val="00CC4E08"/>
    <w:rsid w:val="00CC5729"/>
    <w:rsid w:val="00CD052D"/>
    <w:rsid w:val="00CD3449"/>
    <w:rsid w:val="00CD38D1"/>
    <w:rsid w:val="00CF18A2"/>
    <w:rsid w:val="00CF214A"/>
    <w:rsid w:val="00CF3F10"/>
    <w:rsid w:val="00D064AC"/>
    <w:rsid w:val="00D1177D"/>
    <w:rsid w:val="00D15B1C"/>
    <w:rsid w:val="00D1634B"/>
    <w:rsid w:val="00D34AB2"/>
    <w:rsid w:val="00D440B0"/>
    <w:rsid w:val="00D44201"/>
    <w:rsid w:val="00D47AFD"/>
    <w:rsid w:val="00D63788"/>
    <w:rsid w:val="00D640EC"/>
    <w:rsid w:val="00D64C36"/>
    <w:rsid w:val="00D70A03"/>
    <w:rsid w:val="00D7293B"/>
    <w:rsid w:val="00D73B7E"/>
    <w:rsid w:val="00D75547"/>
    <w:rsid w:val="00D86017"/>
    <w:rsid w:val="00D868D9"/>
    <w:rsid w:val="00D954AE"/>
    <w:rsid w:val="00D97301"/>
    <w:rsid w:val="00DA159F"/>
    <w:rsid w:val="00DA1633"/>
    <w:rsid w:val="00DA63C5"/>
    <w:rsid w:val="00DB047A"/>
    <w:rsid w:val="00DB21CF"/>
    <w:rsid w:val="00DB2263"/>
    <w:rsid w:val="00DC5AFD"/>
    <w:rsid w:val="00DD26DC"/>
    <w:rsid w:val="00DD59B4"/>
    <w:rsid w:val="00DD6E27"/>
    <w:rsid w:val="00DE3C97"/>
    <w:rsid w:val="00DE658E"/>
    <w:rsid w:val="00DF1B14"/>
    <w:rsid w:val="00E00CFB"/>
    <w:rsid w:val="00E07857"/>
    <w:rsid w:val="00E17F67"/>
    <w:rsid w:val="00E232D4"/>
    <w:rsid w:val="00E25477"/>
    <w:rsid w:val="00E27BA0"/>
    <w:rsid w:val="00E34681"/>
    <w:rsid w:val="00E36E69"/>
    <w:rsid w:val="00E45D6B"/>
    <w:rsid w:val="00E51404"/>
    <w:rsid w:val="00E60EA0"/>
    <w:rsid w:val="00E61490"/>
    <w:rsid w:val="00E61C14"/>
    <w:rsid w:val="00E67ECA"/>
    <w:rsid w:val="00E702C9"/>
    <w:rsid w:val="00E702F5"/>
    <w:rsid w:val="00E7552E"/>
    <w:rsid w:val="00E81679"/>
    <w:rsid w:val="00E81A5D"/>
    <w:rsid w:val="00E877F3"/>
    <w:rsid w:val="00E90752"/>
    <w:rsid w:val="00E90E65"/>
    <w:rsid w:val="00E91377"/>
    <w:rsid w:val="00E96AE6"/>
    <w:rsid w:val="00EA395D"/>
    <w:rsid w:val="00EB00C3"/>
    <w:rsid w:val="00EB09CA"/>
    <w:rsid w:val="00EB7110"/>
    <w:rsid w:val="00EC1C07"/>
    <w:rsid w:val="00ED2109"/>
    <w:rsid w:val="00ED358B"/>
    <w:rsid w:val="00ED7F58"/>
    <w:rsid w:val="00EE045C"/>
    <w:rsid w:val="00EF7486"/>
    <w:rsid w:val="00F00F7B"/>
    <w:rsid w:val="00F01495"/>
    <w:rsid w:val="00F01A00"/>
    <w:rsid w:val="00F026BE"/>
    <w:rsid w:val="00F04EB6"/>
    <w:rsid w:val="00F05442"/>
    <w:rsid w:val="00F12A27"/>
    <w:rsid w:val="00F17491"/>
    <w:rsid w:val="00F207CF"/>
    <w:rsid w:val="00F237EF"/>
    <w:rsid w:val="00F26E97"/>
    <w:rsid w:val="00F42A5A"/>
    <w:rsid w:val="00F4348E"/>
    <w:rsid w:val="00F44C06"/>
    <w:rsid w:val="00F523BF"/>
    <w:rsid w:val="00F54D02"/>
    <w:rsid w:val="00F60B83"/>
    <w:rsid w:val="00F83A72"/>
    <w:rsid w:val="00F84B3C"/>
    <w:rsid w:val="00F85655"/>
    <w:rsid w:val="00F958EF"/>
    <w:rsid w:val="00FA3E77"/>
    <w:rsid w:val="00FA645F"/>
    <w:rsid w:val="00FA761C"/>
    <w:rsid w:val="00FA7977"/>
    <w:rsid w:val="00FB328C"/>
    <w:rsid w:val="00FC2A24"/>
    <w:rsid w:val="00FD2DC6"/>
    <w:rsid w:val="00FD5745"/>
    <w:rsid w:val="00FD601A"/>
    <w:rsid w:val="00FE4C89"/>
    <w:rsid w:val="00FF380B"/>
    <w:rsid w:val="2353C0F8"/>
    <w:rsid w:val="27084DBD"/>
    <w:rsid w:val="287AE0AC"/>
    <w:rsid w:val="35438EFC"/>
    <w:rsid w:val="5228A672"/>
    <w:rsid w:val="53F0F7CA"/>
    <w:rsid w:val="56F9907B"/>
    <w:rsid w:val="62121C1A"/>
    <w:rsid w:val="63549282"/>
    <w:rsid w:val="682474A1"/>
    <w:rsid w:val="6F2DB33D"/>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BCF1B6"/>
  <w15:chartTrackingRefBased/>
  <w15:docId w15:val="{7529C127-F5CB-46A6-8181-7D9C0724A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Body Text" w:uiPriority="99"/>
    <w:lsdException w:name="Subtitle" w:qFormat="1"/>
    <w:lsdException w:name="Strong" w:qFormat="1"/>
    <w:lsdException w:name="Emphasis" w:qFormat="1"/>
    <w:lsdException w:name="HTML Typewriter"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aliases w:val="V Standard"/>
    <w:qFormat/>
    <w:rsid w:val="00DF1B14"/>
    <w:pPr>
      <w:spacing w:after="120"/>
      <w:ind w:left="567"/>
    </w:pPr>
    <w:rPr>
      <w:rFonts w:ascii="DB Office" w:hAnsi="DB Office"/>
    </w:rPr>
  </w:style>
  <w:style w:type="paragraph" w:styleId="berschrift1">
    <w:name w:val="heading 1"/>
    <w:aliases w:val="V1 Überschrift 1"/>
    <w:basedOn w:val="Standard"/>
    <w:link w:val="berschrift1Zchn"/>
    <w:qFormat/>
    <w:rsid w:val="00DF1B14"/>
    <w:pPr>
      <w:keepNext/>
      <w:widowControl w:val="0"/>
      <w:numPr>
        <w:numId w:val="40"/>
      </w:numPr>
      <w:spacing w:before="360" w:after="240"/>
      <w:outlineLvl w:val="0"/>
    </w:pPr>
    <w:rPr>
      <w:b/>
    </w:rPr>
  </w:style>
  <w:style w:type="paragraph" w:styleId="berschrift2">
    <w:name w:val="heading 2"/>
    <w:aliases w:val="V2 Überschrift 2"/>
    <w:basedOn w:val="Standard"/>
    <w:link w:val="berschrift2Zchn"/>
    <w:qFormat/>
    <w:rsid w:val="00DF1B14"/>
    <w:pPr>
      <w:widowControl w:val="0"/>
      <w:numPr>
        <w:ilvl w:val="1"/>
        <w:numId w:val="40"/>
      </w:numPr>
      <w:jc w:val="both"/>
      <w:outlineLvl w:val="1"/>
    </w:pPr>
  </w:style>
  <w:style w:type="paragraph" w:styleId="berschrift3">
    <w:name w:val="heading 3"/>
    <w:aliases w:val="V3 Überschrift 3"/>
    <w:basedOn w:val="Standard"/>
    <w:link w:val="berschrift3Zchn"/>
    <w:qFormat/>
    <w:rsid w:val="00DF1B14"/>
    <w:pPr>
      <w:widowControl w:val="0"/>
      <w:numPr>
        <w:ilvl w:val="2"/>
        <w:numId w:val="40"/>
      </w:numPr>
      <w:spacing w:before="240" w:after="60"/>
      <w:jc w:val="both"/>
      <w:outlineLvl w:val="2"/>
    </w:pPr>
  </w:style>
  <w:style w:type="paragraph" w:styleId="berschrift4">
    <w:name w:val="heading 4"/>
    <w:aliases w:val="V4 Überschrift 4"/>
    <w:basedOn w:val="Standard"/>
    <w:link w:val="berschrift4Zchn"/>
    <w:autoRedefine/>
    <w:qFormat/>
    <w:rsid w:val="00DF1B14"/>
    <w:pPr>
      <w:widowControl w:val="0"/>
      <w:numPr>
        <w:ilvl w:val="3"/>
        <w:numId w:val="40"/>
      </w:numPr>
      <w:spacing w:after="0"/>
      <w:jc w:val="both"/>
      <w:outlineLvl w:val="3"/>
    </w:pPr>
  </w:style>
  <w:style w:type="paragraph" w:styleId="berschrift5">
    <w:name w:val="heading 5"/>
    <w:aliases w:val="V5 Überschrift 5"/>
    <w:basedOn w:val="Standard"/>
    <w:link w:val="berschrift5Zchn"/>
    <w:unhideWhenUsed/>
    <w:qFormat/>
    <w:rsid w:val="00DF1B14"/>
    <w:pPr>
      <w:keepNext/>
      <w:keepLines/>
      <w:widowControl w:val="0"/>
      <w:numPr>
        <w:ilvl w:val="4"/>
        <w:numId w:val="40"/>
      </w:numPr>
      <w:spacing w:before="40" w:after="0"/>
      <w:jc w:val="both"/>
      <w:outlineLvl w:val="4"/>
    </w:pPr>
    <w:rPr>
      <w:rFonts w:eastAsiaTheme="majorEastAsia" w:cstheme="majorBidi"/>
    </w:rPr>
  </w:style>
  <w:style w:type="paragraph" w:styleId="berschrift6">
    <w:name w:val="heading 6"/>
    <w:aliases w:val="V6 Überschrift 6"/>
    <w:basedOn w:val="Standard"/>
    <w:link w:val="berschrift6Zchn"/>
    <w:unhideWhenUsed/>
    <w:qFormat/>
    <w:rsid w:val="00DF1B14"/>
    <w:pPr>
      <w:keepNext/>
      <w:keepLines/>
      <w:widowControl w:val="0"/>
      <w:numPr>
        <w:ilvl w:val="5"/>
        <w:numId w:val="40"/>
      </w:numPr>
      <w:spacing w:before="40" w:after="0"/>
      <w:jc w:val="both"/>
      <w:outlineLvl w:val="5"/>
    </w:pPr>
    <w:rPr>
      <w:rFonts w:eastAsiaTheme="majorEastAsia" w:cstheme="majorBidi"/>
    </w:rPr>
  </w:style>
  <w:style w:type="paragraph" w:styleId="berschrift7">
    <w:name w:val="heading 7"/>
    <w:aliases w:val="V7 Überschrift 7"/>
    <w:basedOn w:val="Standard"/>
    <w:link w:val="berschrift7Zchn"/>
    <w:unhideWhenUsed/>
    <w:qFormat/>
    <w:rsid w:val="00DF1B14"/>
    <w:pPr>
      <w:keepNext/>
      <w:keepLines/>
      <w:widowControl w:val="0"/>
      <w:numPr>
        <w:ilvl w:val="6"/>
        <w:numId w:val="40"/>
      </w:numPr>
      <w:spacing w:before="40" w:after="0"/>
      <w:jc w:val="both"/>
      <w:outlineLvl w:val="6"/>
    </w:pPr>
    <w:rPr>
      <w:rFonts w:eastAsiaTheme="majorEastAsia" w:cstheme="majorBidi"/>
      <w:iCs/>
    </w:rPr>
  </w:style>
  <w:style w:type="paragraph" w:styleId="berschrift8">
    <w:name w:val="heading 8"/>
    <w:aliases w:val="V8 Überschrift 8"/>
    <w:basedOn w:val="Standard"/>
    <w:link w:val="berschrift8Zchn"/>
    <w:unhideWhenUsed/>
    <w:qFormat/>
    <w:rsid w:val="00DF1B14"/>
    <w:pPr>
      <w:keepNext/>
      <w:keepLines/>
      <w:widowControl w:val="0"/>
      <w:numPr>
        <w:ilvl w:val="7"/>
        <w:numId w:val="40"/>
      </w:numPr>
      <w:spacing w:before="40" w:after="0"/>
      <w:jc w:val="both"/>
      <w:outlineLvl w:val="7"/>
    </w:pPr>
    <w:rPr>
      <w:rFonts w:eastAsiaTheme="majorEastAsia" w:cstheme="majorBidi"/>
      <w:color w:val="272727" w:themeColor="text1" w:themeTint="D8"/>
      <w:szCs w:val="21"/>
    </w:rPr>
  </w:style>
  <w:style w:type="paragraph" w:styleId="berschrift9">
    <w:name w:val="heading 9"/>
    <w:aliases w:val="V9 Überschrift 9"/>
    <w:basedOn w:val="Standard"/>
    <w:link w:val="berschrift9Zchn"/>
    <w:unhideWhenUsed/>
    <w:qFormat/>
    <w:rsid w:val="00DF1B14"/>
    <w:pPr>
      <w:keepNext/>
      <w:keepLines/>
      <w:widowControl w:val="0"/>
      <w:numPr>
        <w:ilvl w:val="8"/>
        <w:numId w:val="40"/>
      </w:numPr>
      <w:spacing w:before="40" w:after="0"/>
      <w:jc w:val="both"/>
      <w:outlineLvl w:val="8"/>
    </w:pPr>
    <w:rPr>
      <w:rFonts w:eastAsiaTheme="majorEastAsia" w:cstheme="majorBidi"/>
      <w:iCs/>
      <w:color w:val="272727" w:themeColor="text1" w:themeTint="D8"/>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pPr>
      <w:numPr>
        <w:numId w:val="2"/>
      </w:numPr>
    </w:pPr>
  </w:style>
  <w:style w:type="paragraph" w:customStyle="1" w:styleId="Titel1">
    <w:name w:val="Titel1"/>
    <w:basedOn w:val="Standard"/>
    <w:next w:val="Standard"/>
    <w:pPr>
      <w:jc w:val="center"/>
    </w:pPr>
    <w:rPr>
      <w:b/>
      <w:sz w:val="28"/>
    </w:rPr>
  </w:style>
  <w:style w:type="paragraph" w:customStyle="1" w:styleId="Text">
    <w:name w:val="Text"/>
    <w:basedOn w:val="Standard"/>
    <w:pPr>
      <w:numPr>
        <w:numId w:val="4"/>
      </w:numPr>
    </w:pPr>
  </w:style>
  <w:style w:type="paragraph" w:styleId="Funotentext">
    <w:name w:val="footnote text"/>
    <w:basedOn w:val="Standard"/>
    <w:link w:val="FunotentextZchn"/>
    <w:semiHidden/>
  </w:style>
  <w:style w:type="character" w:styleId="Funotenzeichen">
    <w:name w:val="footnote reference"/>
    <w:semiHidden/>
    <w:rPr>
      <w:vertAlign w:val="superscript"/>
    </w:rPr>
  </w:style>
  <w:style w:type="paragraph" w:styleId="Textkrper-Einzug3">
    <w:name w:val="Body Text Indent 3"/>
    <w:basedOn w:val="Standard"/>
  </w:style>
  <w:style w:type="paragraph" w:styleId="Textkrper3">
    <w:name w:val="Body Text 3"/>
    <w:basedOn w:val="Standard"/>
    <w:rPr>
      <w:i/>
      <w:color w:val="FF0000"/>
    </w:rPr>
  </w:style>
  <w:style w:type="paragraph" w:styleId="Textkrper-Einzug2">
    <w:name w:val="Body Text Indent 2"/>
    <w:basedOn w:val="Standard"/>
    <w:rPr>
      <w:i/>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tyle>
  <w:style w:type="paragraph" w:styleId="Textkrper">
    <w:name w:val="Body Text"/>
    <w:basedOn w:val="Standard"/>
    <w:link w:val="TextkrperZchn"/>
    <w:uiPriority w:val="99"/>
    <w:pPr>
      <w:jc w:val="both"/>
    </w:pPr>
  </w:style>
  <w:style w:type="paragraph" w:styleId="Titel">
    <w:name w:val="Title"/>
    <w:basedOn w:val="Standard"/>
    <w:link w:val="TitelZchn"/>
    <w:qFormat/>
    <w:pPr>
      <w:jc w:val="center"/>
    </w:pPr>
    <w:rPr>
      <w:b/>
      <w:sz w:val="28"/>
    </w:rPr>
  </w:style>
  <w:style w:type="paragraph" w:styleId="Sprechblasentext">
    <w:name w:val="Balloon Text"/>
    <w:basedOn w:val="Standard"/>
    <w:semiHidden/>
    <w:rsid w:val="0069439E"/>
    <w:rPr>
      <w:rFonts w:ascii="Tahoma" w:hAnsi="Tahoma" w:cs="Tahoma"/>
      <w:sz w:val="16"/>
      <w:szCs w:val="16"/>
    </w:rPr>
  </w:style>
  <w:style w:type="character" w:styleId="Hyperlink">
    <w:name w:val="Hyperlink"/>
    <w:rsid w:val="00FD601A"/>
    <w:rPr>
      <w:color w:val="0000FF"/>
      <w:u w:val="single"/>
    </w:rPr>
  </w:style>
  <w:style w:type="character" w:styleId="Kommentarzeichen">
    <w:name w:val="annotation reference"/>
    <w:basedOn w:val="Absatz-Standardschriftart"/>
    <w:rPr>
      <w:sz w:val="16"/>
      <w:szCs w:val="16"/>
    </w:rPr>
  </w:style>
  <w:style w:type="paragraph" w:styleId="Kommentartext">
    <w:name w:val="annotation text"/>
    <w:basedOn w:val="Standard"/>
    <w:link w:val="KommentartextZchn"/>
  </w:style>
  <w:style w:type="character" w:customStyle="1" w:styleId="KommentartextZchn">
    <w:name w:val="Kommentartext Zchn"/>
    <w:link w:val="Kommentartext"/>
    <w:rsid w:val="0088152B"/>
    <w:rPr>
      <w:rFonts w:ascii="DB Office" w:hAnsi="DB Office"/>
    </w:rPr>
  </w:style>
  <w:style w:type="paragraph" w:styleId="Listenabsatz">
    <w:name w:val="List Paragraph"/>
    <w:basedOn w:val="Standard"/>
    <w:uiPriority w:val="34"/>
    <w:qFormat/>
    <w:rsid w:val="00027136"/>
    <w:pPr>
      <w:ind w:left="708"/>
    </w:pPr>
  </w:style>
  <w:style w:type="character" w:customStyle="1" w:styleId="FunotentextZchn">
    <w:name w:val="Fußnotentext Zchn"/>
    <w:link w:val="Funotentext"/>
    <w:semiHidden/>
    <w:rsid w:val="00D640EC"/>
    <w:rPr>
      <w:rFonts w:ascii="Arial" w:hAnsi="Arial"/>
    </w:rPr>
  </w:style>
  <w:style w:type="paragraph" w:styleId="Endnotentext">
    <w:name w:val="endnote text"/>
    <w:basedOn w:val="Standard"/>
    <w:link w:val="EndnotentextZchn"/>
    <w:rsid w:val="0012754F"/>
  </w:style>
  <w:style w:type="character" w:customStyle="1" w:styleId="EndnotentextZchn">
    <w:name w:val="Endnotentext Zchn"/>
    <w:basedOn w:val="Absatz-Standardschriftart"/>
    <w:link w:val="Endnotentext"/>
    <w:rsid w:val="0012754F"/>
    <w:rPr>
      <w:rFonts w:ascii="Arial" w:hAnsi="Arial"/>
    </w:rPr>
  </w:style>
  <w:style w:type="character" w:styleId="Endnotenzeichen">
    <w:name w:val="endnote reference"/>
    <w:basedOn w:val="Absatz-Standardschriftart"/>
    <w:rsid w:val="0012754F"/>
    <w:rPr>
      <w:vertAlign w:val="superscript"/>
    </w:rPr>
  </w:style>
  <w:style w:type="paragraph" w:customStyle="1" w:styleId="Formatvorlageberschrift1DBOffice">
    <w:name w:val="Formatvorlage Überschrift 1 + DB Office"/>
    <w:basedOn w:val="berschrift1"/>
    <w:rsid w:val="00726DA4"/>
    <w:rPr>
      <w:bCs/>
    </w:rPr>
  </w:style>
  <w:style w:type="paragraph" w:customStyle="1" w:styleId="FormatvorlageTextDBOfficeBlock">
    <w:name w:val="Formatvorlage Text + DB Office Block"/>
    <w:basedOn w:val="Text"/>
    <w:rsid w:val="009B3D91"/>
    <w:pPr>
      <w:numPr>
        <w:ilvl w:val="1"/>
        <w:numId w:val="6"/>
      </w:numPr>
      <w:jc w:val="both"/>
    </w:pPr>
  </w:style>
  <w:style w:type="paragraph" w:customStyle="1" w:styleId="FormatvorlageTextDBOffice">
    <w:name w:val="Formatvorlage Text + DB Office"/>
    <w:basedOn w:val="Text"/>
    <w:rsid w:val="009B3D91"/>
    <w:pPr>
      <w:numPr>
        <w:numId w:val="0"/>
      </w:numPr>
    </w:pPr>
  </w:style>
  <w:style w:type="paragraph" w:customStyle="1" w:styleId="Formatvorlageberschrift1DBOfficeBlock">
    <w:name w:val="Formatvorlage Überschrift 1 + DB Office Block"/>
    <w:basedOn w:val="berschrift1"/>
    <w:rsid w:val="009B3D91"/>
    <w:pPr>
      <w:numPr>
        <w:numId w:val="0"/>
      </w:numPr>
      <w:jc w:val="both"/>
    </w:pPr>
    <w:rPr>
      <w:bCs/>
    </w:rPr>
  </w:style>
  <w:style w:type="paragraph" w:customStyle="1" w:styleId="FormatvorlageTextkrperDBOffice">
    <w:name w:val="Formatvorlage Textkörper + DB Office"/>
    <w:basedOn w:val="Textkrper"/>
    <w:rsid w:val="009B3D91"/>
  </w:style>
  <w:style w:type="paragraph" w:customStyle="1" w:styleId="FormatvorlageTextkrper-Einzug2DBOfficeNichtKursiv">
    <w:name w:val="Formatvorlage Textkörper-Einzug 2 + DB Office Nicht Kursiv"/>
    <w:basedOn w:val="Textkrper-Einzug2"/>
    <w:rsid w:val="009B3D91"/>
    <w:rPr>
      <w:i w:val="0"/>
    </w:rPr>
  </w:style>
  <w:style w:type="paragraph" w:customStyle="1" w:styleId="Formatvorlageberschrift1DBOfficeKursiv">
    <w:name w:val="Formatvorlage Überschrift 1 + DB Office Kursiv"/>
    <w:basedOn w:val="berschrift1"/>
    <w:rsid w:val="009B3D91"/>
    <w:rPr>
      <w:bCs/>
      <w:i/>
      <w:iCs/>
    </w:rPr>
  </w:style>
  <w:style w:type="paragraph" w:customStyle="1" w:styleId="FormatvorlageFormatvorlageTextDBOfficeArial">
    <w:name w:val="Formatvorlage Formatvorlage Text + DB Office + Arial"/>
    <w:basedOn w:val="FormatvorlageTextDBOffice"/>
    <w:rsid w:val="00A65BC5"/>
    <w:pPr>
      <w:ind w:left="567"/>
    </w:pPr>
    <w:rPr>
      <w:rFonts w:ascii="Arial" w:hAnsi="Arial"/>
    </w:rPr>
  </w:style>
  <w:style w:type="character" w:customStyle="1" w:styleId="FuzeileZchn">
    <w:name w:val="Fußzeile Zchn"/>
    <w:basedOn w:val="Absatz-Standardschriftart"/>
    <w:link w:val="Fuzeile"/>
    <w:uiPriority w:val="99"/>
    <w:rsid w:val="00477814"/>
    <w:rPr>
      <w:rFonts w:ascii="Arial" w:hAnsi="Arial"/>
    </w:rPr>
  </w:style>
  <w:style w:type="character" w:customStyle="1" w:styleId="TitelZchn">
    <w:name w:val="Titel Zchn"/>
    <w:basedOn w:val="Absatz-Standardschriftart"/>
    <w:link w:val="Titel"/>
    <w:rsid w:val="00477814"/>
    <w:rPr>
      <w:rFonts w:ascii="Arial" w:hAnsi="Arial"/>
      <w:b/>
      <w:sz w:val="28"/>
    </w:rPr>
  </w:style>
  <w:style w:type="character" w:customStyle="1" w:styleId="FormatvorlageFunotenzeichenDBOffice10Pt">
    <w:name w:val="Formatvorlage Fußnotenzeichen + DB Office 10 Pt."/>
    <w:basedOn w:val="Funotenzeichen"/>
    <w:rsid w:val="00477814"/>
    <w:rPr>
      <w:rFonts w:ascii="DB Office" w:hAnsi="DB Office"/>
      <w:color w:val="00B0F0"/>
      <w:sz w:val="20"/>
      <w:vertAlign w:val="superscript"/>
    </w:rPr>
  </w:style>
  <w:style w:type="paragraph" w:customStyle="1" w:styleId="FuzeileRechts">
    <w:name w:val="FußzeileRechts"/>
    <w:basedOn w:val="Fuzeile"/>
    <w:rsid w:val="00FA645F"/>
    <w:pPr>
      <w:tabs>
        <w:tab w:val="clear" w:pos="4536"/>
        <w:tab w:val="clear" w:pos="9072"/>
        <w:tab w:val="left" w:pos="2268"/>
        <w:tab w:val="right" w:pos="8222"/>
      </w:tabs>
      <w:spacing w:before="120"/>
      <w:ind w:right="-1985"/>
    </w:pPr>
    <w:rPr>
      <w:sz w:val="22"/>
    </w:rPr>
  </w:style>
  <w:style w:type="paragraph" w:customStyle="1" w:styleId="StandardHelv">
    <w:name w:val="StandardHelv"/>
    <w:basedOn w:val="Standard"/>
    <w:rsid w:val="002D3BB3"/>
    <w:rPr>
      <w:sz w:val="22"/>
    </w:rPr>
  </w:style>
  <w:style w:type="character" w:styleId="NichtaufgelsteErwhnung">
    <w:name w:val="Unresolved Mention"/>
    <w:basedOn w:val="Absatz-Standardschriftart"/>
    <w:uiPriority w:val="99"/>
    <w:semiHidden/>
    <w:unhideWhenUsed/>
    <w:rsid w:val="0042130C"/>
    <w:rPr>
      <w:color w:val="605E5C"/>
      <w:shd w:val="clear" w:color="auto" w:fill="E1DFDD"/>
    </w:rPr>
  </w:style>
  <w:style w:type="character" w:customStyle="1" w:styleId="TextkrperZchn">
    <w:name w:val="Textkörper Zchn"/>
    <w:basedOn w:val="Absatz-Standardschriftart"/>
    <w:link w:val="Textkrper"/>
    <w:uiPriority w:val="99"/>
    <w:rsid w:val="002B3828"/>
    <w:rPr>
      <w:rFonts w:ascii="Arial" w:hAnsi="Arial"/>
    </w:rPr>
  </w:style>
  <w:style w:type="paragraph" w:styleId="berarbeitung">
    <w:name w:val="Revision"/>
    <w:hidden/>
    <w:uiPriority w:val="99"/>
    <w:semiHidden/>
    <w:rsid w:val="0064532D"/>
    <w:rPr>
      <w:rFonts w:ascii="Arial" w:hAnsi="Arial"/>
    </w:rPr>
  </w:style>
  <w:style w:type="character" w:customStyle="1" w:styleId="berschrift2Zchn">
    <w:name w:val="Überschrift 2 Zchn"/>
    <w:aliases w:val="V2 Überschrift 2 Zchn"/>
    <w:link w:val="berschrift2"/>
    <w:rsid w:val="00DF1B14"/>
    <w:rPr>
      <w:rFonts w:ascii="DB Office" w:hAnsi="DB Office"/>
    </w:rPr>
  </w:style>
  <w:style w:type="character" w:customStyle="1" w:styleId="berschrift1Zchn">
    <w:name w:val="Überschrift 1 Zchn"/>
    <w:aliases w:val="V1 Überschrift 1 Zchn"/>
    <w:basedOn w:val="Absatz-Standardschriftart"/>
    <w:link w:val="berschrift1"/>
    <w:rsid w:val="00DF1B14"/>
    <w:rPr>
      <w:rFonts w:ascii="DB Office" w:hAnsi="DB Office"/>
      <w:b/>
    </w:rPr>
  </w:style>
  <w:style w:type="character" w:customStyle="1" w:styleId="KopfzeileZchn">
    <w:name w:val="Kopfzeile Zchn"/>
    <w:basedOn w:val="Absatz-Standardschriftart"/>
    <w:link w:val="Kopfzeile"/>
    <w:rsid w:val="009E5671"/>
    <w:rPr>
      <w:rFonts w:ascii="Arial" w:hAnsi="Arial"/>
    </w:rPr>
  </w:style>
  <w:style w:type="paragraph" w:customStyle="1" w:styleId="TStandard">
    <w:name w:val="T Standard"/>
    <w:basedOn w:val="Standard"/>
    <w:qFormat/>
    <w:rsid w:val="00DF1B14"/>
    <w:pPr>
      <w:tabs>
        <w:tab w:val="left" w:pos="851"/>
      </w:tabs>
      <w:ind w:left="0"/>
    </w:pPr>
    <w:rPr>
      <w:sz w:val="22"/>
    </w:rPr>
  </w:style>
  <w:style w:type="character" w:customStyle="1" w:styleId="berschrift3Zchn">
    <w:name w:val="Überschrift 3 Zchn"/>
    <w:aliases w:val="V3 Überschrift 3 Zchn"/>
    <w:basedOn w:val="Absatz-Standardschriftart"/>
    <w:link w:val="berschrift3"/>
    <w:rsid w:val="00DF1B14"/>
    <w:rPr>
      <w:rFonts w:ascii="DB Office" w:hAnsi="DB Office"/>
    </w:rPr>
  </w:style>
  <w:style w:type="character" w:customStyle="1" w:styleId="berschrift4Zchn">
    <w:name w:val="Überschrift 4 Zchn"/>
    <w:aliases w:val="V4 Überschrift 4 Zchn"/>
    <w:basedOn w:val="Absatz-Standardschriftart"/>
    <w:link w:val="berschrift4"/>
    <w:rsid w:val="00DF1B14"/>
    <w:rPr>
      <w:rFonts w:ascii="DB Office" w:hAnsi="DB Office"/>
    </w:rPr>
  </w:style>
  <w:style w:type="character" w:customStyle="1" w:styleId="berschrift5Zchn">
    <w:name w:val="Überschrift 5 Zchn"/>
    <w:aliases w:val="V5 Überschrift 5 Zchn"/>
    <w:basedOn w:val="Absatz-Standardschriftart"/>
    <w:link w:val="berschrift5"/>
    <w:rsid w:val="00DF1B14"/>
    <w:rPr>
      <w:rFonts w:ascii="DB Office" w:eastAsiaTheme="majorEastAsia" w:hAnsi="DB Office" w:cstheme="majorBidi"/>
    </w:rPr>
  </w:style>
  <w:style w:type="character" w:customStyle="1" w:styleId="berschrift6Zchn">
    <w:name w:val="Überschrift 6 Zchn"/>
    <w:aliases w:val="V6 Überschrift 6 Zchn"/>
    <w:basedOn w:val="Absatz-Standardschriftart"/>
    <w:link w:val="berschrift6"/>
    <w:rsid w:val="00DF1B14"/>
    <w:rPr>
      <w:rFonts w:ascii="DB Office" w:eastAsiaTheme="majorEastAsia" w:hAnsi="DB Office" w:cstheme="majorBidi"/>
    </w:rPr>
  </w:style>
  <w:style w:type="character" w:customStyle="1" w:styleId="berschrift7Zchn">
    <w:name w:val="Überschrift 7 Zchn"/>
    <w:aliases w:val="V7 Überschrift 7 Zchn"/>
    <w:basedOn w:val="Absatz-Standardschriftart"/>
    <w:link w:val="berschrift7"/>
    <w:rsid w:val="00DF1B14"/>
    <w:rPr>
      <w:rFonts w:ascii="DB Office" w:eastAsiaTheme="majorEastAsia" w:hAnsi="DB Office" w:cstheme="majorBidi"/>
      <w:iCs/>
    </w:rPr>
  </w:style>
  <w:style w:type="character" w:customStyle="1" w:styleId="berschrift8Zchn">
    <w:name w:val="Überschrift 8 Zchn"/>
    <w:aliases w:val="V8 Überschrift 8 Zchn"/>
    <w:basedOn w:val="Absatz-Standardschriftart"/>
    <w:link w:val="berschrift8"/>
    <w:rsid w:val="00DF1B14"/>
    <w:rPr>
      <w:rFonts w:ascii="DB Office" w:eastAsiaTheme="majorEastAsia" w:hAnsi="DB Office" w:cstheme="majorBidi"/>
      <w:color w:val="272727" w:themeColor="text1" w:themeTint="D8"/>
      <w:szCs w:val="21"/>
    </w:rPr>
  </w:style>
  <w:style w:type="character" w:customStyle="1" w:styleId="berschrift9Zchn">
    <w:name w:val="Überschrift 9 Zchn"/>
    <w:aliases w:val="V9 Überschrift 9 Zchn"/>
    <w:basedOn w:val="Absatz-Standardschriftart"/>
    <w:link w:val="berschrift9"/>
    <w:rsid w:val="00DF1B14"/>
    <w:rPr>
      <w:rFonts w:ascii="DB Office" w:eastAsiaTheme="majorEastAsia" w:hAnsi="DB Office" w:cstheme="majorBidi"/>
      <w:iCs/>
      <w:color w:val="272727" w:themeColor="text1" w:themeTint="D8"/>
      <w:szCs w:val="21"/>
    </w:rPr>
  </w:style>
  <w:style w:type="paragraph" w:customStyle="1" w:styleId="VAZ1Aufzhlungszeichenv1">
    <w:name w:val="VAZ1 Aufzählungszeichen v1"/>
    <w:basedOn w:val="Standard"/>
    <w:qFormat/>
    <w:rsid w:val="00DF1B14"/>
    <w:pPr>
      <w:widowControl w:val="0"/>
      <w:numPr>
        <w:numId w:val="21"/>
      </w:numPr>
      <w:jc w:val="both"/>
    </w:pPr>
  </w:style>
  <w:style w:type="paragraph" w:customStyle="1" w:styleId="VFNT1Funotentextv1">
    <w:name w:val="VFNT1 Fußnotentext v1"/>
    <w:basedOn w:val="Funotentext"/>
    <w:qFormat/>
    <w:rsid w:val="00DF1B14"/>
    <w:pPr>
      <w:widowControl w:val="0"/>
      <w:spacing w:after="0"/>
      <w:ind w:left="170" w:hanging="170"/>
    </w:pPr>
    <w:rPr>
      <w:sz w:val="16"/>
      <w:szCs w:val="16"/>
    </w:rPr>
  </w:style>
  <w:style w:type="character" w:customStyle="1" w:styleId="V-Fussnotenzeichen">
    <w:name w:val="V-Fussnotenzeichen"/>
    <w:basedOn w:val="Funotenzeichen"/>
    <w:uiPriority w:val="1"/>
    <w:qFormat/>
    <w:rsid w:val="00DF1B14"/>
    <w:rPr>
      <w:b/>
      <w:bCs/>
      <w:color w:val="FF0000"/>
      <w:vertAlign w:val="superscript"/>
    </w:rPr>
  </w:style>
  <w:style w:type="paragraph" w:customStyle="1" w:styleId="VN1AufzhlungNummern">
    <w:name w:val="VN1 Aufzählung Nummern"/>
    <w:basedOn w:val="Standard"/>
    <w:qFormat/>
    <w:rsid w:val="00DF1B14"/>
    <w:pPr>
      <w:widowControl w:val="0"/>
      <w:numPr>
        <w:numId w:val="22"/>
      </w:numPr>
      <w:spacing w:after="0"/>
    </w:pPr>
    <w:rPr>
      <w:iCs/>
    </w:rPr>
  </w:style>
  <w:style w:type="table" w:customStyle="1" w:styleId="Tabellenraster2">
    <w:name w:val="Tabellenraster2"/>
    <w:basedOn w:val="NormaleTabelle"/>
    <w:next w:val="Tabellenraster"/>
    <w:rsid w:val="003830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rsid w:val="003830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Absatz-Standardschriftart"/>
    <w:rsid w:val="00CC12F7"/>
  </w:style>
  <w:style w:type="paragraph" w:customStyle="1" w:styleId="Funotentextv1">
    <w:name w:val="Fußnotentext v1"/>
    <w:basedOn w:val="Funotentext"/>
    <w:qFormat/>
    <w:rsid w:val="008533EF"/>
    <w:pPr>
      <w:widowControl w:val="0"/>
      <w:spacing w:after="0"/>
      <w:ind w:left="170" w:hanging="170"/>
    </w:pPr>
    <w:rPr>
      <w:sz w:val="16"/>
      <w:szCs w:val="16"/>
    </w:rPr>
  </w:style>
  <w:style w:type="paragraph" w:styleId="Kommentarthema">
    <w:name w:val="annotation subject"/>
    <w:basedOn w:val="Kommentartext"/>
    <w:next w:val="Kommentartext"/>
    <w:link w:val="KommentarthemaZchn"/>
    <w:rsid w:val="00BD7282"/>
    <w:rPr>
      <w:b/>
      <w:bCs/>
    </w:rPr>
  </w:style>
  <w:style w:type="character" w:customStyle="1" w:styleId="KommentarthemaZchn">
    <w:name w:val="Kommentarthema Zchn"/>
    <w:basedOn w:val="KommentartextZchn"/>
    <w:link w:val="Kommentarthema"/>
    <w:rsid w:val="00BD7282"/>
    <w:rPr>
      <w:rFonts w:ascii="DB Office" w:hAnsi="DB Office"/>
      <w:b/>
      <w:bCs/>
    </w:rPr>
  </w:style>
  <w:style w:type="character" w:customStyle="1" w:styleId="CommentReference">
    <w:name w:val="Comment Reference"/>
    <w:rsid w:val="001E2DCF"/>
    <w:rPr>
      <w:sz w:val="16"/>
      <w:szCs w:val="16"/>
    </w:rPr>
  </w:style>
  <w:style w:type="paragraph" w:customStyle="1" w:styleId="CommentText">
    <w:name w:val="Comment Text"/>
    <w:basedOn w:val="Standard"/>
    <w:rsid w:val="001E2DCF"/>
    <w:pPr>
      <w:widowControl w:val="0"/>
    </w:pPr>
  </w:style>
  <w:style w:type="paragraph" w:customStyle="1" w:styleId="CommentSubject">
    <w:name w:val="Comment Subject"/>
    <w:basedOn w:val="CommentText"/>
    <w:next w:val="CommentText"/>
    <w:rsid w:val="001E2DCF"/>
    <w:pPr>
      <w:widowControl/>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569976">
      <w:bodyDiv w:val="1"/>
      <w:marLeft w:val="0"/>
      <w:marRight w:val="0"/>
      <w:marTop w:val="0"/>
      <w:marBottom w:val="0"/>
      <w:divBdr>
        <w:top w:val="none" w:sz="0" w:space="0" w:color="auto"/>
        <w:left w:val="none" w:sz="0" w:space="0" w:color="auto"/>
        <w:bottom w:val="none" w:sz="0" w:space="0" w:color="auto"/>
        <w:right w:val="none" w:sz="0" w:space="0" w:color="auto"/>
      </w:divBdr>
    </w:div>
    <w:div w:id="203298304">
      <w:bodyDiv w:val="1"/>
      <w:marLeft w:val="0"/>
      <w:marRight w:val="0"/>
      <w:marTop w:val="0"/>
      <w:marBottom w:val="0"/>
      <w:divBdr>
        <w:top w:val="none" w:sz="0" w:space="0" w:color="auto"/>
        <w:left w:val="none" w:sz="0" w:space="0" w:color="auto"/>
        <w:bottom w:val="none" w:sz="0" w:space="0" w:color="auto"/>
        <w:right w:val="none" w:sz="0" w:space="0" w:color="auto"/>
      </w:divBdr>
    </w:div>
    <w:div w:id="877283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invoicing@deutschebahn.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eutschebahn.com/rechnungsstellun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DD459B0F62B7418348C682A2EBE494" ma:contentTypeVersion="17" ma:contentTypeDescription="Create a new document." ma:contentTypeScope="" ma:versionID="12532fffa71f06183d5b39b8da7e01d5">
  <xsd:schema xmlns:xsd="http://www.w3.org/2001/XMLSchema" xmlns:xs="http://www.w3.org/2001/XMLSchema" xmlns:p="http://schemas.microsoft.com/office/2006/metadata/properties" xmlns:ns2="1719edad-3b3e-418f-949d-5ec84d395e78" xmlns:ns3="120941a3-14a1-48bd-b3aa-c9f040ad1d02" targetNamespace="http://schemas.microsoft.com/office/2006/metadata/properties" ma:root="true" ma:fieldsID="cf60fe9a80d1884acc2f725fd2323695" ns2:_="" ns3:_="">
    <xsd:import namespace="1719edad-3b3e-418f-949d-5ec84d395e78"/>
    <xsd:import namespace="120941a3-14a1-48bd-b3aa-c9f040ad1d0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MediaServiceBillingMetadata" minOccurs="0"/>
                <xsd:element ref="ns3:Projek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9edad-3b3e-418f-949d-5ec84d395e7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f873044-1fea-4a50-b84a-bd3fda748a23}" ma:internalName="TaxCatchAll" ma:showField="CatchAllData" ma:web="1719edad-3b3e-418f-949d-5ec84d395e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0941a3-14a1-48bd-b3aa-c9f040ad1d0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80f6d38-43b1-4def-ac06-3ce7426a3aa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ProjektID" ma:index="24" nillable="true" ma:displayName="ProjektID" ma:description="Die ID des Projektes in Checker" ma:format="Dropdown" ma:internalName="Projek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719edad-3b3e-418f-949d-5ec84d395e78" xsi:nil="true"/>
    <lcf76f155ced4ddcb4097134ff3c332f xmlns="120941a3-14a1-48bd-b3aa-c9f040ad1d02">
      <Terms xmlns="http://schemas.microsoft.com/office/infopath/2007/PartnerControls"/>
    </lcf76f155ced4ddcb4097134ff3c332f>
    <ProjektID xmlns="120941a3-14a1-48bd-b3aa-c9f040ad1d02" xsi:nil="true"/>
  </documentManagement>
</p:properties>
</file>

<file path=customXml/itemProps1.xml><?xml version="1.0" encoding="utf-8"?>
<ds:datastoreItem xmlns:ds="http://schemas.openxmlformats.org/officeDocument/2006/customXml" ds:itemID="{4085288B-C29E-4DC9-9087-B513F814A6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19edad-3b3e-418f-949d-5ec84d395e78"/>
    <ds:schemaRef ds:uri="120941a3-14a1-48bd-b3aa-c9f040ad1d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5EC6A2-B73B-4EC1-B8E2-7DE46B8691BD}">
  <ds:schemaRefs>
    <ds:schemaRef ds:uri="http://schemas.openxmlformats.org/officeDocument/2006/bibliography"/>
  </ds:schemaRefs>
</ds:datastoreItem>
</file>

<file path=customXml/itemProps3.xml><?xml version="1.0" encoding="utf-8"?>
<ds:datastoreItem xmlns:ds="http://schemas.openxmlformats.org/officeDocument/2006/customXml" ds:itemID="{5BC68873-2536-4111-8D64-8B6A68FBBA41}">
  <ds:schemaRefs>
    <ds:schemaRef ds:uri="http://schemas.microsoft.com/sharepoint/v3/contenttype/forms"/>
  </ds:schemaRefs>
</ds:datastoreItem>
</file>

<file path=customXml/itemProps4.xml><?xml version="1.0" encoding="utf-8"?>
<ds:datastoreItem xmlns:ds="http://schemas.openxmlformats.org/officeDocument/2006/customXml" ds:itemID="{CEA8980D-20CB-470A-AAC5-746DF3A089B1}">
  <ds:schemaRefs>
    <ds:schemaRef ds:uri="http://schemas.microsoft.com/office/2006/metadata/properties"/>
    <ds:schemaRef ds:uri="http://schemas.microsoft.com/office/infopath/2007/PartnerControls"/>
    <ds:schemaRef ds:uri="1719edad-3b3e-418f-949d-5ec84d395e78"/>
    <ds:schemaRef ds:uri="120941a3-14a1-48bd-b3aa-c9f040ad1d0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2620</Words>
  <Characters>18682</Characters>
  <Application>Microsoft Office Word</Application>
  <DocSecurity>0</DocSecurity>
  <Lines>389</Lines>
  <Paragraphs>213</Paragraphs>
  <ScaleCrop>false</ScaleCrop>
  <Company>Deutsche Bahn AG</Company>
  <LinksUpToDate>false</LinksUpToDate>
  <CharactersWithSpaces>21089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Vertrag über die Instandhaltung von Hardware</dc:title>
  <dc:subject/>
  <dc:creator>Kai Schlesener</dc:creator>
  <cp:keywords/>
  <cp:lastModifiedBy>Jens Js Fischer</cp:lastModifiedBy>
  <cp:revision>107</cp:revision>
  <dcterms:created xsi:type="dcterms:W3CDTF">2025-10-14T00:07:00Z</dcterms:created>
  <dcterms:modified xsi:type="dcterms:W3CDTF">2026-09-02T09:25:00Z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0x010100BADD459B0F62B7418348C682A2EBE494</vt:lpwstr>
  </property>
  <property fmtid="{D5CDD505-2E9C-101B-9397-08002B2CF9AE}" pid="4" name="docLang">
    <vt:lpwstr>de</vt:lpwstr>
  </property>
</Properties>
</file>